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498"/>
        <w:gridCol w:w="1498"/>
        <w:gridCol w:w="1494"/>
        <w:gridCol w:w="2994"/>
      </w:tblGrid>
      <w:tr w:rsidR="00CE367A" w:rsidRPr="005F0AE1">
        <w:trPr>
          <w:trHeight w:val="848"/>
          <w:jc w:val="center"/>
        </w:trPr>
        <w:tc>
          <w:tcPr>
            <w:tcW w:w="5000" w:type="pct"/>
            <w:gridSpan w:val="5"/>
            <w:vAlign w:val="center"/>
          </w:tcPr>
          <w:p w:rsidR="00CE367A" w:rsidRPr="005F0AE1" w:rsidRDefault="00CE367A" w:rsidP="00CE367A">
            <w:pPr>
              <w:jc w:val="center"/>
              <w:rPr>
                <w:rFonts w:ascii="Humanst521 BT" w:hAnsi="Humanst521 BT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/>
                <w:b/>
                <w:color w:val="000000"/>
                <w:sz w:val="20"/>
                <w:szCs w:val="20"/>
                <w:lang w:val="es-MX"/>
              </w:rPr>
              <w:t>UNIVERSIDAD INDUSTRIAL DE SANTANDER</w:t>
            </w:r>
          </w:p>
          <w:p w:rsidR="00CE367A" w:rsidRPr="005F0AE1" w:rsidRDefault="00CE367A" w:rsidP="00CE367A">
            <w:pPr>
              <w:jc w:val="center"/>
              <w:rPr>
                <w:rFonts w:ascii="Humanst521 BT" w:hAnsi="Humanst521 BT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/>
                <w:b/>
                <w:color w:val="000000"/>
                <w:sz w:val="20"/>
                <w:szCs w:val="20"/>
                <w:lang w:val="es-MX"/>
              </w:rPr>
              <w:t xml:space="preserve">UNIDAD ACADÉMICA </w:t>
            </w:r>
          </w:p>
          <w:p w:rsidR="00CE367A" w:rsidRPr="005F0AE1" w:rsidRDefault="00196EA6" w:rsidP="00BF68D5">
            <w:pPr>
              <w:jc w:val="center"/>
              <w:rPr>
                <w:rFonts w:ascii="Humanst521 BT" w:hAnsi="Humanst521 BT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Humanst521 BT" w:hAnsi="Humanst521 BT"/>
                <w:b/>
                <w:color w:val="000000"/>
                <w:sz w:val="20"/>
                <w:szCs w:val="20"/>
                <w:lang w:val="es-MX"/>
              </w:rPr>
              <w:t xml:space="preserve">PROGRAMA DE FISICA </w:t>
            </w:r>
            <w:r w:rsidR="00CE367A" w:rsidRPr="005F0AE1">
              <w:rPr>
                <w:rFonts w:ascii="Humanst521 BT" w:hAnsi="Humanst521 BT"/>
                <w:b/>
                <w:color w:val="000000"/>
                <w:sz w:val="20"/>
                <w:szCs w:val="20"/>
                <w:lang w:val="es-MX"/>
              </w:rPr>
              <w:t xml:space="preserve">  </w:t>
            </w:r>
          </w:p>
        </w:tc>
      </w:tr>
      <w:tr w:rsidR="00CE367A" w:rsidRPr="005F0AE1">
        <w:trPr>
          <w:cantSplit/>
          <w:trHeight w:val="384"/>
          <w:jc w:val="center"/>
        </w:trPr>
        <w:tc>
          <w:tcPr>
            <w:tcW w:w="5000" w:type="pct"/>
            <w:gridSpan w:val="5"/>
            <w:vAlign w:val="center"/>
          </w:tcPr>
          <w:p w:rsidR="00CE367A" w:rsidRPr="00E73843" w:rsidRDefault="000A24DB" w:rsidP="00196EA6">
            <w:pPr>
              <w:jc w:val="center"/>
              <w:rPr>
                <w:b/>
                <w:i/>
                <w:color w:val="000000"/>
                <w:lang w:val="es-MX"/>
              </w:rPr>
            </w:pPr>
            <w:r w:rsidRPr="00E73843">
              <w:rPr>
                <w:b/>
                <w:i/>
                <w:lang w:eastAsia="es-CO"/>
              </w:rPr>
              <w:t>Física III</w:t>
            </w:r>
          </w:p>
        </w:tc>
      </w:tr>
      <w:tr w:rsidR="00CE367A" w:rsidRPr="005F0AE1" w:rsidTr="00F207FD">
        <w:trPr>
          <w:cantSplit/>
          <w:trHeight w:val="384"/>
          <w:jc w:val="center"/>
        </w:trPr>
        <w:tc>
          <w:tcPr>
            <w:tcW w:w="2501" w:type="pct"/>
            <w:gridSpan w:val="3"/>
            <w:vAlign w:val="center"/>
          </w:tcPr>
          <w:p w:rsidR="00CE367A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Código</w:t>
            </w:r>
          </w:p>
          <w:p w:rsidR="00CE367A" w:rsidRPr="00E73843" w:rsidRDefault="000A24DB" w:rsidP="00CE367A">
            <w:pPr>
              <w:jc w:val="center"/>
              <w:rPr>
                <w:b/>
                <w:i/>
                <w:color w:val="000000"/>
                <w:sz w:val="22"/>
                <w:szCs w:val="22"/>
                <w:lang w:val="es-MX"/>
              </w:rPr>
            </w:pPr>
            <w:r w:rsidRPr="00E73843">
              <w:rPr>
                <w:b/>
                <w:i/>
                <w:color w:val="000000"/>
                <w:sz w:val="22"/>
                <w:szCs w:val="22"/>
                <w:lang w:val="es-MX"/>
              </w:rPr>
              <w:t>22956</w:t>
            </w:r>
          </w:p>
        </w:tc>
        <w:tc>
          <w:tcPr>
            <w:tcW w:w="2499" w:type="pct"/>
            <w:gridSpan w:val="2"/>
            <w:vAlign w:val="center"/>
          </w:tcPr>
          <w:p w:rsidR="00CE367A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Número de Créditos</w:t>
            </w:r>
          </w:p>
          <w:p w:rsidR="00CE367A" w:rsidRPr="005F0AE1" w:rsidRDefault="00CE367A" w:rsidP="00CE367A">
            <w:pPr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F207FD" w:rsidRPr="005F0AE1" w:rsidTr="00F207FD">
        <w:trPr>
          <w:cantSplit/>
          <w:trHeight w:val="99"/>
          <w:jc w:val="center"/>
        </w:trPr>
        <w:tc>
          <w:tcPr>
            <w:tcW w:w="2501" w:type="pct"/>
            <w:gridSpan w:val="3"/>
          </w:tcPr>
          <w:p w:rsidR="00F207FD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INTENSIDAD HORARIA SEMANAL</w:t>
            </w:r>
          </w:p>
        </w:tc>
        <w:tc>
          <w:tcPr>
            <w:tcW w:w="2499" w:type="pct"/>
            <w:gridSpan w:val="2"/>
            <w:vMerge w:val="restart"/>
          </w:tcPr>
          <w:p w:rsidR="00F207FD" w:rsidRDefault="00F207FD" w:rsidP="00F207FD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Requisitos:</w:t>
            </w:r>
          </w:p>
          <w:p w:rsidR="00970680" w:rsidRPr="00E73843" w:rsidRDefault="00970680" w:rsidP="00970680">
            <w:pPr>
              <w:jc w:val="center"/>
              <w:rPr>
                <w:b/>
                <w:i/>
                <w:color w:val="000000"/>
                <w:sz w:val="22"/>
                <w:szCs w:val="22"/>
                <w:lang w:val="es-MX"/>
              </w:rPr>
            </w:pPr>
            <w:r w:rsidRPr="00E73843">
              <w:rPr>
                <w:b/>
                <w:i/>
                <w:sz w:val="22"/>
                <w:szCs w:val="22"/>
                <w:lang w:eastAsia="es-CO"/>
              </w:rPr>
              <w:t>Física II, Cálculo II</w:t>
            </w:r>
          </w:p>
        </w:tc>
      </w:tr>
      <w:tr w:rsidR="00F207FD" w:rsidRPr="005F0AE1" w:rsidTr="00F207FD">
        <w:trPr>
          <w:cantSplit/>
          <w:trHeight w:val="98"/>
          <w:jc w:val="center"/>
        </w:trPr>
        <w:tc>
          <w:tcPr>
            <w:tcW w:w="1667" w:type="pct"/>
            <w:gridSpan w:val="2"/>
          </w:tcPr>
          <w:p w:rsidR="00F207FD" w:rsidRPr="005F0AE1" w:rsidRDefault="00F207FD" w:rsidP="00F207FD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TAD</w:t>
            </w:r>
          </w:p>
        </w:tc>
        <w:tc>
          <w:tcPr>
            <w:tcW w:w="834" w:type="pct"/>
            <w:vMerge w:val="restart"/>
          </w:tcPr>
          <w:p w:rsidR="00F207FD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TI:</w:t>
            </w:r>
            <w:r w:rsidR="000A24DB" w:rsidRPr="00E73843">
              <w:rPr>
                <w:b/>
                <w:i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2499" w:type="pct"/>
            <w:gridSpan w:val="2"/>
            <w:vMerge/>
          </w:tcPr>
          <w:p w:rsidR="00F207FD" w:rsidRPr="005F0AE1" w:rsidRDefault="00F207FD" w:rsidP="00CE367A">
            <w:pPr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F207FD" w:rsidRPr="005F0AE1" w:rsidTr="00F207FD">
        <w:trPr>
          <w:cantSplit/>
          <w:trHeight w:val="98"/>
          <w:jc w:val="center"/>
        </w:trPr>
        <w:tc>
          <w:tcPr>
            <w:tcW w:w="833" w:type="pct"/>
          </w:tcPr>
          <w:p w:rsidR="00F207FD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Teóricas:</w:t>
            </w:r>
            <w:r w:rsidR="000A24DB" w:rsidRPr="00E73843">
              <w:rPr>
                <w:b/>
                <w:i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834" w:type="pct"/>
          </w:tcPr>
          <w:p w:rsidR="00F207FD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Prácticas:</w:t>
            </w:r>
            <w:r w:rsidR="000A24DB" w:rsidRPr="00E73843">
              <w:rPr>
                <w:b/>
                <w:i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834" w:type="pct"/>
            <w:vMerge/>
          </w:tcPr>
          <w:p w:rsidR="00F207FD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499" w:type="pct"/>
            <w:gridSpan w:val="2"/>
            <w:vMerge/>
          </w:tcPr>
          <w:p w:rsidR="00F207FD" w:rsidRPr="005F0AE1" w:rsidRDefault="00F207FD" w:rsidP="00CE367A">
            <w:pPr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F207FD" w:rsidRPr="005F0AE1" w:rsidTr="00F207FD">
        <w:trPr>
          <w:trHeight w:val="370"/>
          <w:jc w:val="center"/>
        </w:trPr>
        <w:tc>
          <w:tcPr>
            <w:tcW w:w="1666" w:type="pct"/>
            <w:gridSpan w:val="2"/>
            <w:vAlign w:val="center"/>
          </w:tcPr>
          <w:p w:rsidR="00F207FD" w:rsidRPr="005F0AE1" w:rsidRDefault="00F207FD" w:rsidP="00F207FD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TALLERES:_</w:t>
            </w:r>
            <w:r w:rsidR="00E73843" w:rsidRPr="00E73843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 xml:space="preserve">_   </w:t>
            </w:r>
          </w:p>
        </w:tc>
        <w:tc>
          <w:tcPr>
            <w:tcW w:w="1666" w:type="pct"/>
            <w:gridSpan w:val="2"/>
            <w:vAlign w:val="center"/>
          </w:tcPr>
          <w:p w:rsidR="00F207FD" w:rsidRPr="005F0AE1" w:rsidRDefault="00E73843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</w:pPr>
            <w:r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LABORATORIO:_</w:t>
            </w:r>
            <w:r w:rsidRPr="00E73843"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F207FD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 xml:space="preserve">_   </w:t>
            </w:r>
          </w:p>
        </w:tc>
        <w:tc>
          <w:tcPr>
            <w:tcW w:w="1667" w:type="pct"/>
            <w:vAlign w:val="center"/>
          </w:tcPr>
          <w:p w:rsidR="00F207FD" w:rsidRPr="005F0AE1" w:rsidRDefault="00F207FD" w:rsidP="00E73843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TEÓRICO-PRÁCTICA:_</w:t>
            </w:r>
            <w:r w:rsidR="00E73843">
              <w:rPr>
                <w:b/>
                <w:i/>
                <w:color w:val="000000"/>
                <w:sz w:val="22"/>
                <w:szCs w:val="22"/>
              </w:rPr>
              <w:t>4</w:t>
            </w: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_</w:t>
            </w:r>
          </w:p>
        </w:tc>
      </w:tr>
      <w:tr w:rsidR="00CE367A" w:rsidRPr="005F0AE1">
        <w:trPr>
          <w:jc w:val="center"/>
        </w:trPr>
        <w:tc>
          <w:tcPr>
            <w:tcW w:w="5000" w:type="pct"/>
            <w:gridSpan w:val="5"/>
          </w:tcPr>
          <w:p w:rsidR="00CE367A" w:rsidRPr="005F0AE1" w:rsidRDefault="00133059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JUSTIFICACIÓN</w:t>
            </w:r>
          </w:p>
          <w:p w:rsidR="00196EA6" w:rsidRDefault="00196EA6" w:rsidP="00196EA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0"/>
            </w:tblGrid>
            <w:tr w:rsidR="00196EA6" w:rsidTr="00F91156">
              <w:trPr>
                <w:trHeight w:val="2747"/>
              </w:trPr>
              <w:tc>
                <w:tcPr>
                  <w:tcW w:w="0" w:type="auto"/>
                </w:tcPr>
                <w:p w:rsidR="000D2573" w:rsidRDefault="00E73843" w:rsidP="00F91156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F91156">
                    <w:rPr>
                      <w:i/>
                      <w:sz w:val="22"/>
                      <w:szCs w:val="22"/>
                    </w:rPr>
                    <w:t xml:space="preserve">Este curso de Física III es un complemento en los conocimientos de la naturaleza que ha sido estudiado con anticipación en los cursos de </w:t>
                  </w:r>
                  <w:r w:rsidR="000D2573" w:rsidRPr="00F91156">
                    <w:rPr>
                      <w:i/>
                      <w:sz w:val="22"/>
                      <w:szCs w:val="22"/>
                    </w:rPr>
                    <w:t>Física</w:t>
                  </w:r>
                  <w:r w:rsidRPr="00F91156">
                    <w:rPr>
                      <w:i/>
                      <w:sz w:val="22"/>
                      <w:szCs w:val="22"/>
                    </w:rPr>
                    <w:t xml:space="preserve"> I y </w:t>
                  </w:r>
                  <w:r w:rsidR="000D2573" w:rsidRPr="00F91156">
                    <w:rPr>
                      <w:i/>
                      <w:sz w:val="22"/>
                      <w:szCs w:val="22"/>
                    </w:rPr>
                    <w:t>F</w:t>
                  </w:r>
                  <w:r w:rsidRPr="00F91156">
                    <w:rPr>
                      <w:i/>
                      <w:sz w:val="22"/>
                      <w:szCs w:val="22"/>
                    </w:rPr>
                    <w:t>ísica II</w:t>
                  </w:r>
                  <w:r w:rsidR="00F91156">
                    <w:rPr>
                      <w:i/>
                      <w:sz w:val="22"/>
                      <w:szCs w:val="22"/>
                    </w:rPr>
                    <w:t>. A</w:t>
                  </w:r>
                  <w:r w:rsidRPr="00F91156">
                    <w:rPr>
                      <w:i/>
                      <w:sz w:val="22"/>
                      <w:szCs w:val="22"/>
                    </w:rPr>
                    <w:t>hora</w:t>
                  </w:r>
                  <w:r w:rsidR="00F91156">
                    <w:rPr>
                      <w:i/>
                      <w:sz w:val="22"/>
                      <w:szCs w:val="22"/>
                    </w:rPr>
                    <w:t>,</w:t>
                  </w:r>
                  <w:r w:rsidRPr="00F91156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F91156">
                    <w:rPr>
                      <w:i/>
                      <w:sz w:val="22"/>
                      <w:szCs w:val="22"/>
                    </w:rPr>
                    <w:t>por medio de este curso</w:t>
                  </w:r>
                  <w:r w:rsidR="000D2573" w:rsidRPr="00F91156">
                    <w:rPr>
                      <w:i/>
                      <w:sz w:val="22"/>
                      <w:szCs w:val="22"/>
                    </w:rPr>
                    <w:t xml:space="preserve"> el estudiante se familiariza</w:t>
                  </w:r>
                  <w:r w:rsidR="00F91156">
                    <w:rPr>
                      <w:i/>
                      <w:sz w:val="22"/>
                      <w:szCs w:val="22"/>
                    </w:rPr>
                    <w:t>rá</w:t>
                  </w:r>
                  <w:r w:rsidR="000D2573" w:rsidRPr="00F91156">
                    <w:rPr>
                      <w:i/>
                      <w:sz w:val="22"/>
                      <w:szCs w:val="22"/>
                    </w:rPr>
                    <w:t xml:space="preserve"> con los conceptos de movimientos ondulatorios y la física moderna, preparándolo con la terminología necesaria para desarrollar sus habilidades en estos temas de física y </w:t>
                  </w:r>
                  <w:r w:rsidR="00F91156">
                    <w:rPr>
                      <w:i/>
                      <w:sz w:val="22"/>
                      <w:szCs w:val="22"/>
                    </w:rPr>
                    <w:t xml:space="preserve">que </w:t>
                  </w:r>
                  <w:r w:rsidR="000D2573" w:rsidRPr="00F91156">
                    <w:rPr>
                      <w:i/>
                      <w:sz w:val="22"/>
                      <w:szCs w:val="22"/>
                    </w:rPr>
                    <w:t>sean manejados</w:t>
                  </w:r>
                  <w:r w:rsidR="00F91156">
                    <w:rPr>
                      <w:i/>
                      <w:sz w:val="22"/>
                      <w:szCs w:val="22"/>
                    </w:rPr>
                    <w:t xml:space="preserve"> plenamente</w:t>
                  </w:r>
                  <w:r w:rsidR="000D2573" w:rsidRPr="00F91156">
                    <w:rPr>
                      <w:i/>
                      <w:sz w:val="22"/>
                      <w:szCs w:val="22"/>
                    </w:rPr>
                    <w:t xml:space="preserve"> como una base en la formación de su disciplina.</w:t>
                  </w:r>
                </w:p>
                <w:p w:rsidR="00F91156" w:rsidRPr="00F91156" w:rsidRDefault="00F91156" w:rsidP="00F91156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szCs w:val="22"/>
                    </w:rPr>
                  </w:pPr>
                </w:p>
                <w:p w:rsidR="000D2573" w:rsidRDefault="000D2573" w:rsidP="000D2573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Con estos conocimientos adquiridos el estudiante podrá ser parte activa de la formación de nuevo conocimiento en </w:t>
                  </w:r>
                  <w:r w:rsidR="00F9115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u área respectiva</w:t>
                  </w:r>
                  <w:r w:rsidR="00F9115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donde relacionará sus bases de física ondulatoria con los retos e innovaciones que se propondrá</w:t>
                  </w:r>
                  <w:r w:rsidR="00F9115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ó le impondrán en los escenarios de competitividad de la vida actual. </w:t>
                  </w: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196EA6" w:rsidRDefault="00196EA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E367A" w:rsidRPr="005F0AE1" w:rsidRDefault="00CE367A" w:rsidP="00970680">
            <w:pPr>
              <w:jc w:val="both"/>
              <w:rPr>
                <w:rFonts w:ascii="Humanst521 BT" w:hAnsi="Humanst521 BT" w:cs="Arial"/>
                <w:color w:val="000000"/>
                <w:sz w:val="20"/>
                <w:szCs w:val="20"/>
              </w:rPr>
            </w:pPr>
          </w:p>
        </w:tc>
      </w:tr>
      <w:tr w:rsidR="00067F0F" w:rsidRPr="005F0AE1" w:rsidTr="00537002">
        <w:trPr>
          <w:trHeight w:val="2635"/>
          <w:jc w:val="center"/>
        </w:trPr>
        <w:tc>
          <w:tcPr>
            <w:tcW w:w="5000" w:type="pct"/>
            <w:gridSpan w:val="5"/>
          </w:tcPr>
          <w:p w:rsidR="00067F0F" w:rsidRPr="005F0AE1" w:rsidRDefault="00067F0F" w:rsidP="00A01D3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PROPÓSITO</w:t>
            </w:r>
            <w:r w:rsidR="00E71CA1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 xml:space="preserve"> DE LA </w:t>
            </w:r>
            <w:r w:rsidR="00322881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ASIGNATURA</w:t>
            </w:r>
          </w:p>
          <w:p w:rsidR="00537002" w:rsidRDefault="00537002" w:rsidP="00A01D3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183631" w:rsidRDefault="00183631" w:rsidP="00537002">
            <w:pPr>
              <w:ind w:left="142" w:right="193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El propósito de esta materia es que el estudiante considere las características evidentes de los fenómenos ondulatorios y los relacione con el medio en el que se encuentra, desarrollando habilidades en el manejo de este tipo de información, introduciendo principios y propiedades que son comunes en las ondas y que describen los fenómenos de la naturaleza.</w:t>
            </w:r>
          </w:p>
          <w:p w:rsidR="00537002" w:rsidRDefault="00537002" w:rsidP="00537002">
            <w:pPr>
              <w:ind w:left="142" w:right="193"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223DE0" w:rsidRPr="00F91156" w:rsidRDefault="00183631" w:rsidP="00537002">
            <w:pPr>
              <w:ind w:left="142" w:right="193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Dar a entender y discutir los planteamientos teóricos-experimentales</w:t>
            </w:r>
            <w:r w:rsidR="00537002">
              <w:rPr>
                <w:i/>
                <w:color w:val="000000"/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</w:rPr>
              <w:t xml:space="preserve"> que llevaron a</w:t>
            </w:r>
            <w:r w:rsidR="00537002">
              <w:rPr>
                <w:i/>
                <w:color w:val="000000"/>
                <w:sz w:val="22"/>
                <w:szCs w:val="22"/>
              </w:rPr>
              <w:t xml:space="preserve"> l</w:t>
            </w:r>
            <w:r>
              <w:rPr>
                <w:i/>
                <w:color w:val="000000"/>
                <w:sz w:val="22"/>
                <w:szCs w:val="22"/>
              </w:rPr>
              <w:t xml:space="preserve">a formación de la física moderna que </w:t>
            </w:r>
            <w:r w:rsidR="00537002">
              <w:rPr>
                <w:i/>
                <w:color w:val="000000"/>
                <w:sz w:val="22"/>
                <w:szCs w:val="22"/>
              </w:rPr>
              <w:t>implícitamente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537002">
              <w:rPr>
                <w:i/>
                <w:color w:val="000000"/>
                <w:sz w:val="22"/>
                <w:szCs w:val="22"/>
              </w:rPr>
              <w:t>está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537002">
              <w:rPr>
                <w:i/>
                <w:color w:val="000000"/>
                <w:sz w:val="22"/>
                <w:szCs w:val="22"/>
              </w:rPr>
              <w:t>presente en nuestra vida diaria.</w:t>
            </w:r>
            <w:r>
              <w:rPr>
                <w:i/>
                <w:color w:val="000000"/>
                <w:sz w:val="22"/>
                <w:szCs w:val="22"/>
              </w:rPr>
              <w:t xml:space="preserve">   </w:t>
            </w:r>
          </w:p>
          <w:p w:rsidR="00067F0F" w:rsidRPr="005F0AE1" w:rsidRDefault="00067F0F" w:rsidP="00A01D3A">
            <w:pPr>
              <w:rPr>
                <w:rFonts w:ascii="Humanst521 BT" w:hAnsi="Humanst521 BT" w:cs="Arial"/>
                <w:color w:val="000000"/>
                <w:sz w:val="20"/>
                <w:szCs w:val="20"/>
              </w:rPr>
            </w:pPr>
          </w:p>
        </w:tc>
      </w:tr>
      <w:tr w:rsidR="00CE367A" w:rsidRPr="005F0AE1">
        <w:trPr>
          <w:jc w:val="center"/>
        </w:trPr>
        <w:tc>
          <w:tcPr>
            <w:tcW w:w="5000" w:type="pct"/>
            <w:gridSpan w:val="5"/>
          </w:tcPr>
          <w:p w:rsidR="00CE367A" w:rsidRPr="005F0AE1" w:rsidRDefault="00067F0F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 xml:space="preserve">OBJETIVOS DE APRENDIZAJE </w:t>
            </w:r>
            <w:r w:rsidR="00E71CA1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Ó</w:t>
            </w: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 xml:space="preserve"> </w:t>
            </w:r>
            <w:r w:rsidR="00CE367A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</w:rPr>
              <w:t>COMPETENCIAS</w:t>
            </w:r>
          </w:p>
          <w:p w:rsidR="00CE367A" w:rsidRPr="005F0AE1" w:rsidRDefault="00CE367A" w:rsidP="00CE367A">
            <w:pPr>
              <w:jc w:val="both"/>
              <w:rPr>
                <w:rFonts w:ascii="Humanst521 BT" w:hAnsi="Humanst521 BT" w:cs="Arial"/>
                <w:color w:val="000000"/>
                <w:sz w:val="20"/>
                <w:szCs w:val="20"/>
                <w:u w:val="single"/>
                <w:lang w:val="es-MX"/>
              </w:rPr>
            </w:pPr>
          </w:p>
          <w:p w:rsidR="005B44B1" w:rsidRPr="00223DE0" w:rsidRDefault="005B44B1" w:rsidP="00223DE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223DE0">
              <w:rPr>
                <w:i/>
                <w:sz w:val="22"/>
                <w:szCs w:val="22"/>
                <w:lang w:eastAsia="es-CO"/>
              </w:rPr>
              <w:t>Familiarizar a los estudiantes con las oscilaciones y los movimientos periódicos.</w:t>
            </w:r>
          </w:p>
          <w:p w:rsidR="005B44B1" w:rsidRPr="00223DE0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223DE0">
              <w:rPr>
                <w:i/>
                <w:sz w:val="22"/>
                <w:szCs w:val="22"/>
                <w:lang w:eastAsia="es-CO"/>
              </w:rPr>
              <w:t xml:space="preserve"> Desarrollar habilidades en el manejo de movimientos oscilatorios tanto desde el punto de vista cualitativo como</w:t>
            </w:r>
            <w:r w:rsidR="00223DE0" w:rsidRPr="00223DE0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223DE0">
              <w:rPr>
                <w:i/>
                <w:sz w:val="22"/>
                <w:szCs w:val="22"/>
                <w:lang w:eastAsia="es-CO"/>
              </w:rPr>
              <w:t>cuantitativo.</w:t>
            </w:r>
          </w:p>
          <w:p w:rsidR="005B44B1" w:rsidRPr="00223DE0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223DE0">
              <w:rPr>
                <w:i/>
                <w:sz w:val="22"/>
                <w:szCs w:val="22"/>
                <w:lang w:eastAsia="es-CO"/>
              </w:rPr>
              <w:t xml:space="preserve"> Entender las ondas como la consecuencia de la propagación de la energía con que se perturban los sistemas</w:t>
            </w:r>
            <w:r w:rsidR="00223DE0" w:rsidRPr="00223DE0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223DE0">
              <w:rPr>
                <w:i/>
                <w:sz w:val="22"/>
                <w:szCs w:val="22"/>
                <w:lang w:eastAsia="es-CO"/>
              </w:rPr>
              <w:t>oscilantes.</w:t>
            </w:r>
          </w:p>
          <w:p w:rsidR="005B44B1" w:rsidRPr="00223DE0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223DE0">
              <w:rPr>
                <w:i/>
                <w:sz w:val="22"/>
                <w:szCs w:val="22"/>
                <w:lang w:eastAsia="es-CO"/>
              </w:rPr>
              <w:t xml:space="preserve"> Familiarizar a los estudiantes con el concepto de onda mecánica y su descripción matemática en diferentes</w:t>
            </w:r>
            <w:r w:rsidR="00223DE0" w:rsidRPr="00223DE0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223DE0">
              <w:rPr>
                <w:i/>
                <w:sz w:val="22"/>
                <w:szCs w:val="22"/>
                <w:lang w:eastAsia="es-CO"/>
              </w:rPr>
              <w:t>medios: cuerdas, gases y sólidos.</w:t>
            </w:r>
          </w:p>
          <w:p w:rsidR="005B44B1" w:rsidRDefault="005B44B1" w:rsidP="00223DE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223DE0">
              <w:rPr>
                <w:i/>
                <w:sz w:val="22"/>
                <w:szCs w:val="22"/>
                <w:lang w:eastAsia="es-CO"/>
              </w:rPr>
              <w:t>Desarrollar habilidades en el manejo de la función de onda e inferir sus propiedades.</w:t>
            </w:r>
          </w:p>
          <w:p w:rsidR="005B44B1" w:rsidRPr="00DD2647" w:rsidRDefault="005B44B1" w:rsidP="00DD264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Introducir el concepto de onda electromagnética a partir de las ecuaciones de Maxwell.</w:t>
            </w:r>
          </w:p>
          <w:p w:rsidR="005B44B1" w:rsidRPr="00DD2647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Analizar relaciones entre las ondas mecánicas y las electromagnéticas e inferir consecuencias a partir de su</w:t>
            </w:r>
            <w:r w:rsidR="00DD2647" w:rsidRP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naturaleza.</w:t>
            </w:r>
          </w:p>
          <w:p w:rsidR="005B44B1" w:rsidRPr="00DD2647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Introducir los principios y propiedades comunes en las ondas, pero que tienen consecuencias fundamentales en</w:t>
            </w:r>
            <w:r w:rsidR="00DD2647" w:rsidRP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 xml:space="preserve">la descripción de los fenómenos luminosos y en general de </w:t>
            </w:r>
            <w:r w:rsidRPr="00DD2647">
              <w:rPr>
                <w:i/>
                <w:sz w:val="22"/>
                <w:szCs w:val="22"/>
                <w:lang w:eastAsia="es-CO"/>
              </w:rPr>
              <w:lastRenderedPageBreak/>
              <w:t>la naturaleza.</w:t>
            </w:r>
          </w:p>
          <w:p w:rsidR="005B44B1" w:rsidRPr="00DD2647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Analizar el espectro electromagnético e inferir cualitativamente el origen de dicho espectro, haciendo énfasis</w:t>
            </w:r>
            <w:r w:rsidR="00DD2647" w:rsidRP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en la importancia y consecuencias de las diferentes regiones en que se divide claramente dicho espectro.</w:t>
            </w:r>
          </w:p>
          <w:p w:rsidR="005B44B1" w:rsidRPr="00DD2647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Introducir el problema de la radiación, viendo este como la base de la discusión que dio origen a la nueva</w:t>
            </w:r>
            <w:r w:rsidR="00DD2647" w:rsidRP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física.</w:t>
            </w:r>
          </w:p>
          <w:p w:rsidR="005B44B1" w:rsidRPr="00DD2647" w:rsidRDefault="005B44B1" w:rsidP="005B44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Discutir ampliamente los problemas fundamentales que constituyeron la estructura básica de la física moderna,</w:t>
            </w:r>
            <w:r w:rsidR="00DD2647" w:rsidRP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 xml:space="preserve">como la Ley de Planck, Efecto fotoeléctrico, Efecto </w:t>
            </w:r>
            <w:proofErr w:type="spellStart"/>
            <w:r w:rsidRPr="00DD2647">
              <w:rPr>
                <w:i/>
                <w:sz w:val="22"/>
                <w:szCs w:val="22"/>
                <w:lang w:eastAsia="es-CO"/>
              </w:rPr>
              <w:t>Compton</w:t>
            </w:r>
            <w:proofErr w:type="spellEnd"/>
            <w:r w:rsidRPr="00DD2647">
              <w:rPr>
                <w:i/>
                <w:sz w:val="22"/>
                <w:szCs w:val="22"/>
                <w:lang w:eastAsia="es-CO"/>
              </w:rPr>
              <w:t xml:space="preserve">, </w:t>
            </w:r>
          </w:p>
          <w:p w:rsidR="00B227D7" w:rsidRPr="005F0AE1" w:rsidRDefault="005B44B1" w:rsidP="00DD264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Humanst521 BT" w:hAnsi="Humanst521 BT" w:cs="Arial"/>
                <w:color w:val="000000"/>
                <w:sz w:val="20"/>
                <w:szCs w:val="20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="00DD2647">
              <w:rPr>
                <w:i/>
                <w:sz w:val="22"/>
                <w:szCs w:val="22"/>
                <w:lang w:eastAsia="es-CO"/>
              </w:rPr>
              <w:t>Introducir el conc</w:t>
            </w:r>
            <w:r w:rsidRPr="00DD2647">
              <w:rPr>
                <w:i/>
                <w:sz w:val="22"/>
                <w:szCs w:val="22"/>
                <w:lang w:eastAsia="es-CO"/>
              </w:rPr>
              <w:t>epto de dualidad, para la descripción de la naturaleza, c</w:t>
            </w:r>
            <w:r w:rsidR="00DD2647">
              <w:rPr>
                <w:i/>
                <w:sz w:val="22"/>
                <w:szCs w:val="22"/>
                <w:lang w:eastAsia="es-CO"/>
              </w:rPr>
              <w:t>omo una necesidad de unific</w:t>
            </w:r>
            <w:r w:rsidRPr="00DD2647">
              <w:rPr>
                <w:i/>
                <w:sz w:val="22"/>
                <w:szCs w:val="22"/>
                <w:lang w:eastAsia="es-CO"/>
              </w:rPr>
              <w:t>ar bajo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un mismo c</w:t>
            </w:r>
            <w:r w:rsidRPr="00223DE0">
              <w:rPr>
                <w:i/>
                <w:sz w:val="22"/>
                <w:szCs w:val="22"/>
                <w:lang w:eastAsia="es-CO"/>
              </w:rPr>
              <w:t>riterio, del punto de vista ondulatorio</w:t>
            </w:r>
          </w:p>
        </w:tc>
      </w:tr>
      <w:tr w:rsidR="00CE367A" w:rsidRPr="005F0AE1">
        <w:trPr>
          <w:trHeight w:val="802"/>
          <w:jc w:val="center"/>
        </w:trPr>
        <w:tc>
          <w:tcPr>
            <w:tcW w:w="5000" w:type="pct"/>
            <w:gridSpan w:val="5"/>
          </w:tcPr>
          <w:p w:rsidR="00CE367A" w:rsidRPr="005F0AE1" w:rsidRDefault="00CE367A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lastRenderedPageBreak/>
              <w:t>CONTENIDOS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 OSCILACIONES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1.1 Oscilaciones libres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1.2 Movimiento periódico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1.3 Movimiento armónico simple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1.4 Sistema masa-resorte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1.5 Movimientos pendulares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1.6 Superposición de movimientos armónicos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simples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1.7 Energía en el movimiento simple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1.8 Oscilaciones amortiguadas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1.9 Oscilaciones forzadas</w:t>
            </w:r>
          </w:p>
          <w:p w:rsidR="000A24DB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1.10 Resonancia</w:t>
            </w:r>
          </w:p>
          <w:p w:rsidR="00DD2647" w:rsidRPr="00DD2647" w:rsidRDefault="00DD2647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 ONDAS MECANICAS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2.1 Ondas armónicas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2.2 Clasificación de las ondas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2.3 Ondas en cuerdas, ondas estacionarias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2.4 Ondas en gases, sonido, tubos sonoros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2.5 Ondas en sólidos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2.6. Ecuación de onda y función de onda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2.7. Principio de superposición, interferencia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espacial y temporal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2.8. Propiedades generales de las ondas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2.9. Velocidad de grupo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2.10. Energía transportada por las ondas y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potencia</w:t>
            </w:r>
          </w:p>
          <w:p w:rsidR="000A24DB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2.11. Intensidad de las ondas</w:t>
            </w:r>
          </w:p>
          <w:p w:rsidR="00DD2647" w:rsidRPr="00DD2647" w:rsidRDefault="00DD2647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 ONDAS ELECTROMAGNETICAS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3.1. Ecuaciones de Maxwell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3.2. Ondas electromagnéticas, generación del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espectro electromagnético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3.3. La luz, su naturaleza y velocidad</w:t>
            </w:r>
          </w:p>
          <w:p w:rsidR="000A24DB" w:rsidRPr="00DD2647" w:rsidRDefault="00DD2647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>
              <w:rPr>
                <w:i/>
                <w:sz w:val="22"/>
                <w:szCs w:val="22"/>
                <w:lang w:eastAsia="es-CO"/>
              </w:rPr>
              <w:t>3.4. Energía y c</w:t>
            </w:r>
            <w:r w:rsidR="000A24DB" w:rsidRPr="00DD2647">
              <w:rPr>
                <w:i/>
                <w:sz w:val="22"/>
                <w:szCs w:val="22"/>
                <w:lang w:eastAsia="es-CO"/>
              </w:rPr>
              <w:t>antidad de movimiento en las</w:t>
            </w:r>
            <w:r>
              <w:rPr>
                <w:i/>
                <w:sz w:val="22"/>
                <w:szCs w:val="22"/>
                <w:lang w:eastAsia="es-CO"/>
              </w:rPr>
              <w:t xml:space="preserve"> </w:t>
            </w:r>
            <w:r w:rsidR="000A24DB" w:rsidRPr="00DD2647">
              <w:rPr>
                <w:i/>
                <w:sz w:val="22"/>
                <w:szCs w:val="22"/>
                <w:lang w:eastAsia="es-CO"/>
              </w:rPr>
              <w:t>ondas electromagnéticas, vector de</w:t>
            </w:r>
            <w:r>
              <w:rPr>
                <w:i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0A24DB" w:rsidRPr="00DD2647">
              <w:rPr>
                <w:i/>
                <w:sz w:val="22"/>
                <w:szCs w:val="22"/>
                <w:lang w:eastAsia="es-CO"/>
              </w:rPr>
              <w:t>Poynting</w:t>
            </w:r>
            <w:proofErr w:type="spellEnd"/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3.5 Principio de Huygens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3.6 Propiedades: reflexión, refracción,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interferencia, difracción, experimento de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 xml:space="preserve">Young y 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 </w:t>
            </w:r>
            <w:r w:rsidRPr="00DD2647">
              <w:rPr>
                <w:i/>
                <w:sz w:val="22"/>
                <w:szCs w:val="22"/>
                <w:lang w:eastAsia="es-CO"/>
              </w:rPr>
              <w:t>polarización</w:t>
            </w:r>
          </w:p>
          <w:p w:rsidR="000A24DB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3.7 La fibra óptica</w:t>
            </w:r>
          </w:p>
          <w:p w:rsidR="00DD2647" w:rsidRPr="00DD2647" w:rsidRDefault="00DD2647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4.INTRODUCCION ALA FISICA MODERNA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4.1. El problema de la radiación, radiación del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cuerpo negro</w:t>
            </w:r>
          </w:p>
          <w:p w:rsidR="000A24DB" w:rsidRPr="00DD2647" w:rsidRDefault="000A24DB" w:rsidP="002048B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4.2. Hipótesis</w:t>
            </w:r>
            <w:r w:rsidR="002048BE">
              <w:rPr>
                <w:rFonts w:ascii="Helvetica" w:hAnsi="Helvetica" w:cs="Helvetica"/>
                <w:sz w:val="17"/>
                <w:szCs w:val="17"/>
                <w:lang w:val="es-CO" w:eastAsia="es-CO"/>
              </w:rPr>
              <w:t xml:space="preserve"> </w:t>
            </w:r>
            <w:r w:rsidR="002048BE" w:rsidRPr="002048BE">
              <w:rPr>
                <w:i/>
                <w:sz w:val="22"/>
                <w:szCs w:val="22"/>
                <w:lang w:val="es-CO" w:eastAsia="es-CO"/>
              </w:rPr>
              <w:t>de  Planck,  y  Ley  de  radiación  de Planck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4.3. </w:t>
            </w:r>
            <w:r w:rsidR="00DD2647">
              <w:rPr>
                <w:i/>
                <w:sz w:val="22"/>
                <w:szCs w:val="22"/>
                <w:lang w:eastAsia="es-CO"/>
              </w:rPr>
              <w:t>Efecto fotoeléctric</w:t>
            </w:r>
            <w:r w:rsidRPr="00DD2647">
              <w:rPr>
                <w:i/>
                <w:sz w:val="22"/>
                <w:szCs w:val="22"/>
                <w:lang w:eastAsia="es-CO"/>
              </w:rPr>
              <w:t>o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4.4. Efecto </w:t>
            </w:r>
            <w:proofErr w:type="spellStart"/>
            <w:r w:rsidRPr="00DD2647">
              <w:rPr>
                <w:i/>
                <w:sz w:val="22"/>
                <w:szCs w:val="22"/>
                <w:lang w:eastAsia="es-CO"/>
              </w:rPr>
              <w:t>Compton</w:t>
            </w:r>
            <w:proofErr w:type="spellEnd"/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4.5. Espec</w:t>
            </w:r>
            <w:r w:rsidR="00DD2647">
              <w:rPr>
                <w:i/>
                <w:sz w:val="22"/>
                <w:szCs w:val="22"/>
                <w:lang w:eastAsia="es-CO"/>
              </w:rPr>
              <w:t>tros atómicos y modelos atómic</w:t>
            </w:r>
            <w:r w:rsidRPr="00DD2647">
              <w:rPr>
                <w:i/>
                <w:sz w:val="22"/>
                <w:szCs w:val="22"/>
                <w:lang w:eastAsia="es-CO"/>
              </w:rPr>
              <w:t>os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lastRenderedPageBreak/>
              <w:t>4.6. Los Rayos X</w:t>
            </w:r>
          </w:p>
          <w:p w:rsidR="000A24DB" w:rsidRPr="00DD2647" w:rsidRDefault="00DD2647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>
              <w:rPr>
                <w:i/>
                <w:sz w:val="22"/>
                <w:szCs w:val="22"/>
                <w:lang w:eastAsia="es-CO"/>
              </w:rPr>
              <w:t>4.7. El efec</w:t>
            </w:r>
            <w:r w:rsidR="000A24DB" w:rsidRPr="00DD2647">
              <w:rPr>
                <w:i/>
                <w:sz w:val="22"/>
                <w:szCs w:val="22"/>
                <w:lang w:eastAsia="es-CO"/>
              </w:rPr>
              <w:t>to láser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4.8. Dualidad en la materia, ondas de </w:t>
            </w:r>
            <w:proofErr w:type="spellStart"/>
            <w:r w:rsidRPr="00DD2647">
              <w:rPr>
                <w:i/>
                <w:sz w:val="22"/>
                <w:szCs w:val="22"/>
                <w:lang w:eastAsia="es-CO"/>
              </w:rPr>
              <w:t>De</w:t>
            </w:r>
            <w:proofErr w:type="spellEnd"/>
            <w:r w:rsidRPr="00DD2647">
              <w:rPr>
                <w:i/>
                <w:sz w:val="22"/>
                <w:szCs w:val="22"/>
                <w:lang w:eastAsia="es-CO"/>
              </w:rPr>
              <w:t xml:space="preserve"> Broglie</w:t>
            </w:r>
          </w:p>
          <w:p w:rsidR="000A24DB" w:rsidRPr="00DD2647" w:rsidRDefault="000A24DB" w:rsidP="000A24D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s-CO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>4.9. Difracción de electrones</w:t>
            </w:r>
          </w:p>
          <w:p w:rsidR="000A24DB" w:rsidRPr="00DD2647" w:rsidRDefault="000A24DB" w:rsidP="00DD264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  <w:lang w:val="es-MX"/>
              </w:rPr>
            </w:pPr>
            <w:r w:rsidRPr="00DD2647">
              <w:rPr>
                <w:i/>
                <w:sz w:val="22"/>
                <w:szCs w:val="22"/>
                <w:lang w:eastAsia="es-CO"/>
              </w:rPr>
              <w:t xml:space="preserve">4.10. Principio de </w:t>
            </w:r>
            <w:proofErr w:type="spellStart"/>
            <w:r w:rsidRPr="00DD2647">
              <w:rPr>
                <w:i/>
                <w:sz w:val="22"/>
                <w:szCs w:val="22"/>
                <w:lang w:eastAsia="es-CO"/>
              </w:rPr>
              <w:t>Heisenberg</w:t>
            </w:r>
            <w:proofErr w:type="spellEnd"/>
            <w:r w:rsidRPr="00DD2647">
              <w:rPr>
                <w:i/>
                <w:sz w:val="22"/>
                <w:szCs w:val="22"/>
                <w:lang w:eastAsia="es-CO"/>
              </w:rPr>
              <w:t xml:space="preserve"> y relaciones de</w:t>
            </w:r>
            <w:r w:rsidR="00DD264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DD2647">
              <w:rPr>
                <w:i/>
                <w:sz w:val="22"/>
                <w:szCs w:val="22"/>
                <w:lang w:eastAsia="es-CO"/>
              </w:rPr>
              <w:t>incertidumbre</w:t>
            </w:r>
          </w:p>
          <w:p w:rsidR="00CE367A" w:rsidRPr="005F0AE1" w:rsidRDefault="00CE367A" w:rsidP="009B078E">
            <w:pPr>
              <w:pStyle w:val="Textoindependiente"/>
              <w:tabs>
                <w:tab w:val="num" w:pos="360"/>
              </w:tabs>
              <w:rPr>
                <w:rFonts w:ascii="Humanst521 BT" w:hAnsi="Humanst521 BT" w:cs="Arial"/>
                <w:color w:val="000000"/>
                <w:sz w:val="20"/>
                <w:szCs w:val="20"/>
              </w:rPr>
            </w:pPr>
          </w:p>
        </w:tc>
      </w:tr>
      <w:tr w:rsidR="00CE367A" w:rsidRPr="005F0AE1">
        <w:trPr>
          <w:trHeight w:val="890"/>
          <w:jc w:val="center"/>
        </w:trPr>
        <w:tc>
          <w:tcPr>
            <w:tcW w:w="5000" w:type="pct"/>
            <w:gridSpan w:val="5"/>
          </w:tcPr>
          <w:p w:rsidR="00CE367A" w:rsidRPr="005F0AE1" w:rsidRDefault="00CE367A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lastRenderedPageBreak/>
              <w:t>ESTRATEG</w:t>
            </w:r>
            <w:r w:rsidR="003B454E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IAS  DE ENSEÑANZA Y APRENDIZAJE</w:t>
            </w:r>
          </w:p>
          <w:p w:rsidR="00E16AF9" w:rsidRPr="005F0AE1" w:rsidRDefault="00E16AF9" w:rsidP="00537002">
            <w:pPr>
              <w:ind w:left="142" w:right="193"/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0A24DB" w:rsidRPr="00334A87" w:rsidRDefault="000A24DB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334A87">
              <w:rPr>
                <w:i/>
                <w:sz w:val="22"/>
                <w:szCs w:val="22"/>
                <w:lang w:eastAsia="es-CO"/>
              </w:rPr>
              <w:t>El curso se desarrollará con base en exposiciones magistrales en las cuales se discutirán con amplitud y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eastAsia="es-CO"/>
              </w:rPr>
              <w:t>profundidad los diferentes conceptos, haciendo énfasis en lo fundamental. El Profesor considerará logrados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eastAsia="es-CO"/>
              </w:rPr>
              <w:t>los objetivos, si el estudiante al final del curso realmente domina los conceptos fundamentales, a partir de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eastAsia="es-CO"/>
              </w:rPr>
              <w:t>los cuales puede afrontar cualquier situación que se fundamente en el contenido del curso.</w:t>
            </w:r>
          </w:p>
          <w:p w:rsidR="00334A87" w:rsidRDefault="00334A87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</w:p>
          <w:p w:rsidR="000A24DB" w:rsidRPr="00334A87" w:rsidRDefault="000A24DB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334A87">
              <w:rPr>
                <w:i/>
                <w:sz w:val="22"/>
                <w:szCs w:val="22"/>
                <w:lang w:eastAsia="es-CO"/>
              </w:rPr>
              <w:t>En la medida de las posibilidades, depende de la infr</w:t>
            </w:r>
            <w:r w:rsidR="00537002">
              <w:rPr>
                <w:i/>
                <w:sz w:val="22"/>
                <w:szCs w:val="22"/>
                <w:lang w:eastAsia="es-CO"/>
              </w:rPr>
              <w:t>aestructura experimental de la e</w:t>
            </w:r>
            <w:r w:rsidRPr="00334A87">
              <w:rPr>
                <w:i/>
                <w:sz w:val="22"/>
                <w:szCs w:val="22"/>
                <w:lang w:eastAsia="es-CO"/>
              </w:rPr>
              <w:t>scuela, se ilustrará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eastAsia="es-CO"/>
              </w:rPr>
              <w:t xml:space="preserve">con demostraciones, los diferentes conceptos involucrados en el contenido del curso. </w:t>
            </w:r>
          </w:p>
          <w:p w:rsidR="00334A87" w:rsidRDefault="00334A87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</w:p>
          <w:p w:rsidR="000A24DB" w:rsidRPr="00334A87" w:rsidRDefault="000A24DB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s-CO" w:eastAsia="es-CO"/>
              </w:rPr>
            </w:pPr>
            <w:r w:rsidRPr="00334A87">
              <w:rPr>
                <w:i/>
                <w:sz w:val="22"/>
                <w:szCs w:val="22"/>
                <w:lang w:eastAsia="es-CO"/>
              </w:rPr>
              <w:t>Para desarrollar habilidades en el manejo matemático que permita estructurar adecuadamente los</w:t>
            </w:r>
            <w:r w:rsidR="00537002">
              <w:rPr>
                <w:i/>
                <w:sz w:val="22"/>
                <w:szCs w:val="22"/>
                <w:lang w:eastAsia="es-CO"/>
              </w:rPr>
              <w:t xml:space="preserve"> </w:t>
            </w:r>
            <w:r w:rsidR="00334A87">
              <w:rPr>
                <w:i/>
                <w:sz w:val="22"/>
                <w:szCs w:val="22"/>
                <w:lang w:eastAsia="es-CO"/>
              </w:rPr>
              <w:t>conc</w:t>
            </w:r>
            <w:r w:rsidRPr="00334A87">
              <w:rPr>
                <w:i/>
                <w:sz w:val="22"/>
                <w:szCs w:val="22"/>
                <w:lang w:eastAsia="es-CO"/>
              </w:rPr>
              <w:t>eptos, el estudiante desarrollará talleres en tiempo adicionales (dos horas), a las de las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eastAsia="es-CO"/>
              </w:rPr>
              <w:t>exposiciones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val="es-CO" w:eastAsia="es-CO"/>
              </w:rPr>
              <w:t>teóric</w:t>
            </w:r>
            <w:r w:rsidR="00334A87" w:rsidRPr="00334A87">
              <w:rPr>
                <w:i/>
                <w:sz w:val="22"/>
                <w:szCs w:val="22"/>
                <w:lang w:val="es-CO" w:eastAsia="es-CO"/>
              </w:rPr>
              <w:t>as, c</w:t>
            </w:r>
            <w:r w:rsidRPr="00334A87">
              <w:rPr>
                <w:i/>
                <w:sz w:val="22"/>
                <w:szCs w:val="22"/>
                <w:lang w:val="es-CO" w:eastAsia="es-CO"/>
              </w:rPr>
              <w:t>onceptuales.</w:t>
            </w:r>
          </w:p>
          <w:p w:rsidR="00334A87" w:rsidRDefault="00334A87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</w:p>
          <w:p w:rsidR="000A24DB" w:rsidRPr="00334A87" w:rsidRDefault="000A24DB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334A87">
              <w:rPr>
                <w:i/>
                <w:sz w:val="22"/>
                <w:szCs w:val="22"/>
                <w:lang w:eastAsia="es-CO"/>
              </w:rPr>
              <w:t>Se incentivará la lectura pertinente al contenido del curso, consulta en biblioteca, y discusión de diferentes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334A87">
              <w:rPr>
                <w:i/>
                <w:sz w:val="22"/>
                <w:szCs w:val="22"/>
                <w:lang w:eastAsia="es-CO"/>
              </w:rPr>
              <w:t>temas de interés y de actualidad relacionados con el contenido del mismo.</w:t>
            </w:r>
            <w:r w:rsidR="00334A87">
              <w:rPr>
                <w:i/>
                <w:sz w:val="22"/>
                <w:szCs w:val="22"/>
                <w:lang w:eastAsia="es-CO"/>
              </w:rPr>
              <w:t xml:space="preserve"> </w:t>
            </w:r>
          </w:p>
          <w:p w:rsidR="00CE367A" w:rsidRPr="00334A87" w:rsidRDefault="00334A87" w:rsidP="00537002">
            <w:pPr>
              <w:autoSpaceDE w:val="0"/>
              <w:autoSpaceDN w:val="0"/>
              <w:adjustRightInd w:val="0"/>
              <w:ind w:left="142" w:right="193"/>
              <w:jc w:val="both"/>
              <w:rPr>
                <w:b/>
                <w:i/>
                <w:color w:val="000000"/>
                <w:sz w:val="22"/>
                <w:szCs w:val="22"/>
                <w:lang w:val="es-MX"/>
              </w:rPr>
            </w:pPr>
            <w:r>
              <w:rPr>
                <w:i/>
                <w:sz w:val="22"/>
                <w:szCs w:val="22"/>
                <w:lang w:eastAsia="es-CO"/>
              </w:rPr>
              <w:t>La realizac</w:t>
            </w:r>
            <w:r w:rsidR="000A24DB" w:rsidRPr="00334A87">
              <w:rPr>
                <w:i/>
                <w:sz w:val="22"/>
                <w:szCs w:val="22"/>
                <w:lang w:eastAsia="es-CO"/>
              </w:rPr>
              <w:t>ión paralela de la experimentación, se considera fundamental para el logro de los objetivos</w:t>
            </w:r>
            <w:r>
              <w:rPr>
                <w:i/>
                <w:sz w:val="22"/>
                <w:szCs w:val="22"/>
                <w:lang w:eastAsia="es-CO"/>
              </w:rPr>
              <w:t xml:space="preserve"> </w:t>
            </w:r>
            <w:r w:rsidR="000A24DB" w:rsidRPr="00334A87">
              <w:rPr>
                <w:i/>
                <w:sz w:val="22"/>
                <w:szCs w:val="22"/>
                <w:lang w:eastAsia="es-CO"/>
              </w:rPr>
              <w:t>propuestos. Se asiste al laboratorio cada quince días, durante dos hora</w:t>
            </w:r>
            <w:r w:rsidR="00537002">
              <w:rPr>
                <w:i/>
                <w:sz w:val="22"/>
                <w:szCs w:val="22"/>
                <w:lang w:eastAsia="es-CO"/>
              </w:rPr>
              <w:t>s.</w:t>
            </w:r>
          </w:p>
          <w:p w:rsidR="00E16AF9" w:rsidRPr="005F0AE1" w:rsidRDefault="00E16AF9" w:rsidP="00E16AF9">
            <w:pPr>
              <w:jc w:val="both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CE367A" w:rsidRPr="005F0AE1">
        <w:trPr>
          <w:jc w:val="center"/>
        </w:trPr>
        <w:tc>
          <w:tcPr>
            <w:tcW w:w="5000" w:type="pct"/>
            <w:gridSpan w:val="5"/>
          </w:tcPr>
          <w:p w:rsidR="00CE367A" w:rsidRPr="005F0AE1" w:rsidRDefault="00F207FD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SI</w:t>
            </w:r>
            <w:r w:rsidR="00537002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S</w:t>
            </w: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TEMA</w:t>
            </w:r>
            <w:r w:rsidR="00CE367A"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 xml:space="preserve">  DE EVALUACIÓN</w:t>
            </w:r>
          </w:p>
          <w:p w:rsidR="00CE367A" w:rsidRPr="005F0AE1" w:rsidRDefault="00CE367A" w:rsidP="00CE367A">
            <w:pPr>
              <w:rPr>
                <w:rFonts w:ascii="Humanst521 BT" w:hAnsi="Humanst521 BT" w:cs="Arial"/>
                <w:color w:val="000000"/>
                <w:sz w:val="20"/>
                <w:szCs w:val="20"/>
                <w:lang w:val="es-MX"/>
              </w:rPr>
            </w:pPr>
          </w:p>
          <w:p w:rsidR="000A24DB" w:rsidRPr="0004189D" w:rsidRDefault="000A24DB" w:rsidP="00750B14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04189D">
              <w:rPr>
                <w:i/>
                <w:sz w:val="22"/>
                <w:szCs w:val="22"/>
                <w:lang w:eastAsia="es-CO"/>
              </w:rPr>
              <w:t>Puesto que la asignatura cuenta con tres elementos, cada uno de ellos debe ser evaluado de la siguiente</w:t>
            </w:r>
            <w:r w:rsidR="0004189D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>manera:</w:t>
            </w:r>
          </w:p>
          <w:p w:rsidR="000A24DB" w:rsidRPr="0004189D" w:rsidRDefault="000A24DB" w:rsidP="00750B1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04189D">
              <w:rPr>
                <w:i/>
                <w:sz w:val="22"/>
                <w:szCs w:val="22"/>
                <w:lang w:eastAsia="es-CO"/>
              </w:rPr>
              <w:t xml:space="preserve"> La parte</w:t>
            </w:r>
            <w:r w:rsidR="00750B14">
              <w:rPr>
                <w:i/>
                <w:sz w:val="22"/>
                <w:szCs w:val="22"/>
                <w:lang w:eastAsia="es-CO"/>
              </w:rPr>
              <w:t xml:space="preserve"> teórica se evalúa mediante cuatro</w:t>
            </w:r>
            <w:r w:rsidRPr="0004189D">
              <w:rPr>
                <w:i/>
                <w:sz w:val="22"/>
                <w:szCs w:val="22"/>
                <w:lang w:eastAsia="es-CO"/>
              </w:rPr>
              <w:t xml:space="preserve"> exámenes escritos y su valor</w:t>
            </w:r>
            <w:r w:rsidR="0004189D" w:rsidRPr="0004189D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 xml:space="preserve">final es </w:t>
            </w:r>
            <w:r w:rsidR="00750B14">
              <w:rPr>
                <w:i/>
                <w:sz w:val="22"/>
                <w:szCs w:val="22"/>
                <w:lang w:eastAsia="es-CO"/>
              </w:rPr>
              <w:t xml:space="preserve">del </w:t>
            </w:r>
            <w:r w:rsidR="00904E23">
              <w:rPr>
                <w:i/>
                <w:sz w:val="22"/>
                <w:szCs w:val="22"/>
                <w:lang w:eastAsia="es-CO"/>
              </w:rPr>
              <w:t>68</w:t>
            </w:r>
            <w:bookmarkStart w:id="0" w:name="_GoBack"/>
            <w:bookmarkEnd w:id="0"/>
            <w:r w:rsidRPr="0004189D">
              <w:rPr>
                <w:i/>
                <w:sz w:val="22"/>
                <w:szCs w:val="22"/>
                <w:lang w:eastAsia="es-CO"/>
              </w:rPr>
              <w:t>% de la nota definitiva de la asignatura.</w:t>
            </w:r>
          </w:p>
          <w:p w:rsidR="00750B14" w:rsidRDefault="000A24DB" w:rsidP="00750B1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750B14">
              <w:rPr>
                <w:i/>
                <w:sz w:val="22"/>
                <w:szCs w:val="22"/>
                <w:lang w:eastAsia="es-CO"/>
              </w:rPr>
              <w:t xml:space="preserve"> La parte de laboratorio se evalúa teniendo en cuenta: La preparación de las prácticas, el</w:t>
            </w:r>
            <w:r w:rsidR="00750B14" w:rsidRPr="00750B14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750B14">
              <w:rPr>
                <w:i/>
                <w:sz w:val="22"/>
                <w:szCs w:val="22"/>
                <w:lang w:eastAsia="es-CO"/>
              </w:rPr>
              <w:t>desempeño durante la práctic</w:t>
            </w:r>
            <w:r w:rsidR="0004189D" w:rsidRPr="00750B14">
              <w:rPr>
                <w:i/>
                <w:sz w:val="22"/>
                <w:szCs w:val="22"/>
                <w:lang w:eastAsia="es-CO"/>
              </w:rPr>
              <w:t>a, el informe final</w:t>
            </w:r>
            <w:r w:rsidRPr="00750B14">
              <w:rPr>
                <w:i/>
                <w:sz w:val="22"/>
                <w:szCs w:val="22"/>
                <w:lang w:eastAsia="es-CO"/>
              </w:rPr>
              <w:t>. Su valor</w:t>
            </w:r>
            <w:r w:rsidR="0004189D" w:rsidRPr="00750B14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750B14">
              <w:rPr>
                <w:i/>
                <w:sz w:val="22"/>
                <w:szCs w:val="22"/>
                <w:lang w:eastAsia="es-CO"/>
              </w:rPr>
              <w:t xml:space="preserve">final es el 20% de la nota </w:t>
            </w:r>
            <w:r w:rsidR="00476E89">
              <w:rPr>
                <w:i/>
                <w:sz w:val="22"/>
                <w:szCs w:val="22"/>
                <w:lang w:eastAsia="es-CO"/>
              </w:rPr>
              <w:t xml:space="preserve">definitiva de la asignatura. </w:t>
            </w:r>
          </w:p>
          <w:p w:rsidR="000A24DB" w:rsidRPr="00750B14" w:rsidRDefault="000A24DB" w:rsidP="00750B1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750B14">
              <w:rPr>
                <w:i/>
                <w:sz w:val="22"/>
                <w:szCs w:val="22"/>
                <w:lang w:eastAsia="es-CO"/>
              </w:rPr>
              <w:t xml:space="preserve">La parte de </w:t>
            </w:r>
            <w:r w:rsidR="0004189D" w:rsidRPr="00750B14">
              <w:rPr>
                <w:i/>
                <w:sz w:val="22"/>
                <w:szCs w:val="22"/>
                <w:lang w:eastAsia="es-CO"/>
              </w:rPr>
              <w:t>trabajos</w:t>
            </w:r>
            <w:r w:rsidR="00750B14">
              <w:rPr>
                <w:i/>
                <w:sz w:val="22"/>
                <w:szCs w:val="22"/>
                <w:lang w:eastAsia="es-CO"/>
              </w:rPr>
              <w:t xml:space="preserve"> y qui</w:t>
            </w:r>
            <w:r w:rsidR="00074E25">
              <w:rPr>
                <w:i/>
                <w:sz w:val="22"/>
                <w:szCs w:val="22"/>
                <w:lang w:eastAsia="es-CO"/>
              </w:rPr>
              <w:t>zz</w:t>
            </w:r>
            <w:r w:rsidR="00750B14">
              <w:rPr>
                <w:i/>
                <w:sz w:val="22"/>
                <w:szCs w:val="22"/>
                <w:lang w:eastAsia="es-CO"/>
              </w:rPr>
              <w:t>es se evalúa mediante cuatro qui</w:t>
            </w:r>
            <w:r w:rsidR="00074E25">
              <w:rPr>
                <w:i/>
                <w:sz w:val="22"/>
                <w:szCs w:val="22"/>
                <w:lang w:eastAsia="es-CO"/>
              </w:rPr>
              <w:t>zz</w:t>
            </w:r>
            <w:r w:rsidR="00750B14">
              <w:rPr>
                <w:i/>
                <w:sz w:val="22"/>
                <w:szCs w:val="22"/>
                <w:lang w:eastAsia="es-CO"/>
              </w:rPr>
              <w:t>es</w:t>
            </w:r>
            <w:r w:rsidR="00C17348">
              <w:rPr>
                <w:i/>
                <w:sz w:val="22"/>
                <w:szCs w:val="22"/>
                <w:lang w:eastAsia="es-CO"/>
              </w:rPr>
              <w:t xml:space="preserve"> y su valor es del </w:t>
            </w:r>
            <w:r w:rsidR="00904E23">
              <w:rPr>
                <w:i/>
                <w:sz w:val="22"/>
                <w:szCs w:val="22"/>
                <w:lang w:eastAsia="es-CO"/>
              </w:rPr>
              <w:t>12</w:t>
            </w:r>
            <w:r w:rsidR="00750B14">
              <w:rPr>
                <w:i/>
                <w:sz w:val="22"/>
                <w:szCs w:val="22"/>
                <w:lang w:eastAsia="es-CO"/>
              </w:rPr>
              <w:t>% de la nota final de la asignatura.</w:t>
            </w:r>
            <w:r w:rsidR="0004189D" w:rsidRPr="00750B14">
              <w:rPr>
                <w:i/>
                <w:sz w:val="22"/>
                <w:szCs w:val="22"/>
                <w:lang w:eastAsia="es-CO"/>
              </w:rPr>
              <w:t xml:space="preserve"> </w:t>
            </w:r>
          </w:p>
          <w:p w:rsidR="0004189D" w:rsidRPr="0004189D" w:rsidRDefault="0004189D" w:rsidP="0004189D">
            <w:pPr>
              <w:pStyle w:val="Prrafodelista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s-CO"/>
              </w:rPr>
            </w:pPr>
          </w:p>
          <w:p w:rsidR="000A24DB" w:rsidRPr="00750B14" w:rsidRDefault="000A24DB" w:rsidP="00750B14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750B14">
              <w:rPr>
                <w:i/>
                <w:sz w:val="22"/>
                <w:szCs w:val="22"/>
                <w:lang w:eastAsia="es-CO"/>
              </w:rPr>
              <w:t>HABILITACION DE LA ASIGNATURA</w:t>
            </w:r>
          </w:p>
          <w:p w:rsidR="00CE367A" w:rsidRPr="0004189D" w:rsidRDefault="000A24DB" w:rsidP="00750B14">
            <w:pPr>
              <w:autoSpaceDE w:val="0"/>
              <w:autoSpaceDN w:val="0"/>
              <w:adjustRightInd w:val="0"/>
              <w:ind w:left="142" w:right="193"/>
              <w:jc w:val="both"/>
              <w:rPr>
                <w:b/>
                <w:i/>
                <w:color w:val="000000"/>
                <w:sz w:val="22"/>
                <w:szCs w:val="22"/>
                <w:lang w:val="es-MX"/>
              </w:rPr>
            </w:pPr>
            <w:r w:rsidRPr="0004189D">
              <w:rPr>
                <w:i/>
                <w:sz w:val="22"/>
                <w:szCs w:val="22"/>
                <w:lang w:eastAsia="es-CO"/>
              </w:rPr>
              <w:t>Todo estudiante que al final del curso obtenga una nota definitiva de la asignatura superior o igual a dos</w:t>
            </w:r>
            <w:r w:rsidR="0004189D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>punto cero (2.0) podrá habilitarla.</w:t>
            </w:r>
          </w:p>
          <w:p w:rsidR="000A24DB" w:rsidRPr="0004189D" w:rsidRDefault="000A24DB" w:rsidP="00750B14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04189D">
              <w:rPr>
                <w:i/>
                <w:sz w:val="22"/>
                <w:szCs w:val="22"/>
                <w:lang w:eastAsia="es-CO"/>
              </w:rPr>
              <w:t>Puesto que la asignatura es una unidad y que cuenta con tres elementos que al final deben conducir al</w:t>
            </w:r>
            <w:r w:rsidR="0004189D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>dominio de las temáticas tratadas, el examen de habilitación es único y se realiza mediante prueba escrita</w:t>
            </w:r>
            <w:r w:rsidR="0004189D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>sobre todos los elementos que la constituyen.</w:t>
            </w:r>
          </w:p>
          <w:p w:rsidR="000A24DB" w:rsidRDefault="000A24DB" w:rsidP="00750B14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04189D">
              <w:rPr>
                <w:i/>
                <w:sz w:val="22"/>
                <w:szCs w:val="22"/>
                <w:lang w:eastAsia="es-CO"/>
              </w:rPr>
              <w:t>El cálculo de la nota definitiva después de habilitación se hace sumando la nota definitiva antes de</w:t>
            </w:r>
            <w:r w:rsidR="00750B14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>habilitación que tiene un valor del 40% y la nota obtenida durante la habilitación que tiene un valor del</w:t>
            </w:r>
            <w:r w:rsidR="0004189D">
              <w:rPr>
                <w:i/>
                <w:sz w:val="22"/>
                <w:szCs w:val="22"/>
                <w:lang w:eastAsia="es-CO"/>
              </w:rPr>
              <w:t xml:space="preserve"> </w:t>
            </w:r>
            <w:r w:rsidRPr="0004189D">
              <w:rPr>
                <w:i/>
                <w:sz w:val="22"/>
                <w:szCs w:val="22"/>
                <w:lang w:eastAsia="es-CO"/>
              </w:rPr>
              <w:t>60% de la nota definitiva de la asignatura.</w:t>
            </w:r>
          </w:p>
          <w:p w:rsidR="000A24DB" w:rsidRPr="005F0AE1" w:rsidRDefault="000A24DB" w:rsidP="00750B14">
            <w:pPr>
              <w:autoSpaceDE w:val="0"/>
              <w:autoSpaceDN w:val="0"/>
              <w:adjustRightInd w:val="0"/>
              <w:jc w:val="both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CE367A" w:rsidRPr="0058786B">
        <w:trPr>
          <w:jc w:val="center"/>
        </w:trPr>
        <w:tc>
          <w:tcPr>
            <w:tcW w:w="5000" w:type="pct"/>
            <w:gridSpan w:val="5"/>
          </w:tcPr>
          <w:p w:rsidR="00CE367A" w:rsidRPr="005F0AE1" w:rsidRDefault="00CE367A" w:rsidP="00CE367A">
            <w:pPr>
              <w:jc w:val="center"/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</w:pPr>
            <w:r w:rsidRPr="005F0AE1">
              <w:rPr>
                <w:rFonts w:ascii="Humanst521 BT" w:hAnsi="Humanst521 BT" w:cs="Arial"/>
                <w:b/>
                <w:color w:val="000000"/>
                <w:sz w:val="20"/>
                <w:szCs w:val="20"/>
                <w:lang w:val="es-MX"/>
              </w:rPr>
              <w:t>BIBLIOGRAFÍA</w:t>
            </w:r>
          </w:p>
          <w:p w:rsidR="00FB1ADC" w:rsidRPr="005F0AE1" w:rsidRDefault="00FB1ADC" w:rsidP="00275655">
            <w:pPr>
              <w:ind w:left="142" w:right="193"/>
              <w:jc w:val="both"/>
              <w:rPr>
                <w:rFonts w:ascii="Humanst521 BT" w:hAnsi="Humanst521 BT" w:cs="Arial"/>
                <w:color w:val="000000"/>
                <w:sz w:val="20"/>
                <w:szCs w:val="20"/>
              </w:rPr>
            </w:pPr>
          </w:p>
          <w:p w:rsidR="000A24DB" w:rsidRPr="00BF68D5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s-CO" w:eastAsia="es-CO"/>
              </w:rPr>
            </w:pPr>
            <w:r w:rsidRPr="00BF2A89">
              <w:rPr>
                <w:i/>
                <w:sz w:val="22"/>
                <w:szCs w:val="22"/>
                <w:lang w:eastAsia="es-CO"/>
              </w:rPr>
              <w:lastRenderedPageBreak/>
              <w:t xml:space="preserve"> SERWAY y BEICHNER, </w:t>
            </w:r>
            <w:r w:rsidR="00750B14" w:rsidRPr="00BF2A89">
              <w:rPr>
                <w:i/>
                <w:sz w:val="22"/>
                <w:szCs w:val="22"/>
                <w:lang w:eastAsia="es-CO"/>
              </w:rPr>
              <w:t>Física</w:t>
            </w:r>
            <w:r w:rsidRPr="00BF2A89">
              <w:rPr>
                <w:i/>
                <w:sz w:val="22"/>
                <w:szCs w:val="22"/>
                <w:lang w:eastAsia="es-CO"/>
              </w:rPr>
              <w:t xml:space="preserve"> para ciencias e ingeniería. </w:t>
            </w:r>
            <w:r w:rsidRPr="00BF68D5">
              <w:rPr>
                <w:i/>
                <w:sz w:val="22"/>
                <w:szCs w:val="22"/>
                <w:lang w:val="es-CO" w:eastAsia="es-CO"/>
              </w:rPr>
              <w:t>Vol. 2. McGraw-Hill</w:t>
            </w:r>
            <w:proofErr w:type="gramStart"/>
            <w:r w:rsidRPr="00BF68D5">
              <w:rPr>
                <w:i/>
                <w:sz w:val="22"/>
                <w:szCs w:val="22"/>
                <w:lang w:val="es-CO" w:eastAsia="es-CO"/>
              </w:rPr>
              <w:t>,2001</w:t>
            </w:r>
            <w:proofErr w:type="gramEnd"/>
            <w:r w:rsidRPr="00BF68D5">
              <w:rPr>
                <w:i/>
                <w:sz w:val="22"/>
                <w:szCs w:val="22"/>
                <w:lang w:val="es-CO" w:eastAsia="es-CO"/>
              </w:rPr>
              <w:t>.</w:t>
            </w:r>
          </w:p>
          <w:p w:rsidR="000A24DB" w:rsidRPr="00BF2A89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n-US" w:eastAsia="es-CO"/>
              </w:rPr>
            </w:pPr>
            <w:r w:rsidRPr="00750B14">
              <w:rPr>
                <w:i/>
                <w:sz w:val="22"/>
                <w:szCs w:val="22"/>
                <w:lang w:val="es-CO" w:eastAsia="es-CO"/>
              </w:rPr>
              <w:t xml:space="preserve"> EISBERG R, Física: Fundamentos y aplicaciones. </w:t>
            </w:r>
            <w:r w:rsidRPr="00BF2A89">
              <w:rPr>
                <w:i/>
                <w:sz w:val="22"/>
                <w:szCs w:val="22"/>
                <w:lang w:val="en-US" w:eastAsia="es-CO"/>
              </w:rPr>
              <w:t>Vol. 2. McGraw-Hill, 1983.</w:t>
            </w:r>
          </w:p>
          <w:p w:rsidR="000A24DB" w:rsidRPr="00BF2A89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n-US" w:eastAsia="es-CO"/>
              </w:rPr>
            </w:pPr>
            <w:r w:rsidRPr="00BF68D5">
              <w:rPr>
                <w:i/>
                <w:sz w:val="22"/>
                <w:szCs w:val="22"/>
                <w:lang w:val="en-US" w:eastAsia="es-CO"/>
              </w:rPr>
              <w:t xml:space="preserve"> ALONSO M Y FINN J, Física. </w:t>
            </w:r>
            <w:r w:rsidRPr="00BF2A89">
              <w:rPr>
                <w:i/>
                <w:sz w:val="22"/>
                <w:szCs w:val="22"/>
                <w:lang w:val="en-US" w:eastAsia="es-CO"/>
              </w:rPr>
              <w:t>Prentice-Hall</w:t>
            </w:r>
            <w:r w:rsidR="00275655">
              <w:rPr>
                <w:i/>
                <w:sz w:val="22"/>
                <w:szCs w:val="22"/>
                <w:lang w:val="en-US" w:eastAsia="es-CO"/>
              </w:rPr>
              <w:t>: Pearson Educ</w:t>
            </w:r>
            <w:r w:rsidR="00275655" w:rsidRPr="00BF2A89">
              <w:rPr>
                <w:i/>
                <w:sz w:val="22"/>
                <w:szCs w:val="22"/>
                <w:lang w:val="en-US" w:eastAsia="es-CO"/>
              </w:rPr>
              <w:t>ation</w:t>
            </w:r>
            <w:r w:rsidR="00275655">
              <w:rPr>
                <w:i/>
                <w:sz w:val="22"/>
                <w:szCs w:val="22"/>
                <w:lang w:val="en-US" w:eastAsia="es-CO"/>
              </w:rPr>
              <w:t>: Addison Wesley,</w:t>
            </w:r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 2000.</w:t>
            </w:r>
          </w:p>
          <w:p w:rsidR="000A24DB" w:rsidRPr="00BF68D5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s-CO" w:eastAsia="es-CO"/>
              </w:rPr>
            </w:pPr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 </w:t>
            </w:r>
            <w:r w:rsidRPr="00BF68D5">
              <w:rPr>
                <w:i/>
                <w:sz w:val="22"/>
                <w:szCs w:val="22"/>
                <w:lang w:val="es-CO" w:eastAsia="es-CO"/>
              </w:rPr>
              <w:t>SEARS-ZEMANSKY-YOUNG-FREEDMAN, Física Universitaria. Vol. 2. Pearson Educación, 1999.</w:t>
            </w:r>
          </w:p>
          <w:p w:rsidR="000A24DB" w:rsidRPr="00BF2A89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eastAsia="es-CO"/>
              </w:rPr>
            </w:pPr>
            <w:r w:rsidRPr="00BF68D5">
              <w:rPr>
                <w:i/>
                <w:sz w:val="22"/>
                <w:szCs w:val="22"/>
                <w:lang w:val="es-CO" w:eastAsia="es-CO"/>
              </w:rPr>
              <w:t xml:space="preserve">RESNICK-HALLIDAY-KRANE, Física. Vol. 2. </w:t>
            </w:r>
            <w:r w:rsidRPr="00BF2A89">
              <w:rPr>
                <w:i/>
                <w:sz w:val="22"/>
                <w:szCs w:val="22"/>
                <w:lang w:eastAsia="es-CO"/>
              </w:rPr>
              <w:t>CECSA, 1993-1996.</w:t>
            </w:r>
          </w:p>
          <w:p w:rsidR="000A24DB" w:rsidRPr="00BF2A89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n-US" w:eastAsia="es-CO"/>
              </w:rPr>
            </w:pPr>
            <w:r w:rsidRPr="00BF2A89">
              <w:rPr>
                <w:i/>
                <w:sz w:val="22"/>
                <w:szCs w:val="22"/>
                <w:lang w:eastAsia="es-CO"/>
              </w:rPr>
              <w:t xml:space="preserve">TIPLER P, Física, Vol. 2, Ed.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Reverté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>, 1995-1996.</w:t>
            </w:r>
          </w:p>
          <w:p w:rsidR="000A24DB" w:rsidRPr="00BF2A89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n-US" w:eastAsia="es-CO"/>
              </w:rPr>
            </w:pPr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WICHMAN E.H.,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Física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Cuántica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>, Berkeley Physic s Course, Vol. 4.</w:t>
            </w:r>
          </w:p>
          <w:p w:rsidR="000A24DB" w:rsidRPr="00BF2A89" w:rsidRDefault="000A24DB" w:rsidP="00275655">
            <w:pPr>
              <w:autoSpaceDE w:val="0"/>
              <w:autoSpaceDN w:val="0"/>
              <w:adjustRightInd w:val="0"/>
              <w:ind w:left="142" w:right="193"/>
              <w:jc w:val="both"/>
              <w:rPr>
                <w:i/>
                <w:sz w:val="22"/>
                <w:szCs w:val="22"/>
                <w:lang w:val="en-US" w:eastAsia="es-CO"/>
              </w:rPr>
            </w:pPr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CRAWFORD F.S. Jr.,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Ondas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, Berkeley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Physisc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 </w:t>
            </w:r>
            <w:r w:rsidR="00275655">
              <w:rPr>
                <w:i/>
                <w:sz w:val="22"/>
                <w:szCs w:val="22"/>
                <w:lang w:val="en-US" w:eastAsia="es-CO"/>
              </w:rPr>
              <w:t>c</w:t>
            </w:r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ourse,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Vol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 3.</w:t>
            </w:r>
          </w:p>
          <w:p w:rsidR="000A24DB" w:rsidRPr="00BF2A89" w:rsidRDefault="000A24DB" w:rsidP="00275655">
            <w:pPr>
              <w:ind w:left="142" w:right="193"/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FRENCH A.P.,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Vibraciones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 xml:space="preserve"> y </w:t>
            </w:r>
            <w:proofErr w:type="spellStart"/>
            <w:r w:rsidRPr="00BF2A89">
              <w:rPr>
                <w:i/>
                <w:sz w:val="22"/>
                <w:szCs w:val="22"/>
                <w:lang w:val="en-US" w:eastAsia="es-CO"/>
              </w:rPr>
              <w:t>Ondas</w:t>
            </w:r>
            <w:proofErr w:type="spellEnd"/>
            <w:r w:rsidRPr="00BF2A89">
              <w:rPr>
                <w:i/>
                <w:sz w:val="22"/>
                <w:szCs w:val="22"/>
                <w:lang w:val="en-US" w:eastAsia="es-CO"/>
              </w:rPr>
              <w:t>, MIT Physic s course.</w:t>
            </w:r>
          </w:p>
          <w:p w:rsidR="009656D5" w:rsidRPr="00196EA6" w:rsidRDefault="009656D5" w:rsidP="00E16AF9">
            <w:pPr>
              <w:jc w:val="both"/>
              <w:rPr>
                <w:rFonts w:ascii="Humanst521 BT" w:hAnsi="Humanst521 BT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C32CB" w:rsidRPr="00196EA6" w:rsidRDefault="003C32CB" w:rsidP="003C32CB">
      <w:pPr>
        <w:rPr>
          <w:color w:val="000000"/>
          <w:lang w:val="en-US"/>
        </w:rPr>
      </w:pPr>
    </w:p>
    <w:p w:rsidR="003C32CB" w:rsidRPr="00BF68D5" w:rsidRDefault="003C32CB" w:rsidP="003C32CB">
      <w:pPr>
        <w:rPr>
          <w:color w:val="000000"/>
          <w:lang w:val="en-US"/>
        </w:rPr>
      </w:pPr>
    </w:p>
    <w:sectPr w:rsidR="003C32CB" w:rsidRPr="00BF68D5" w:rsidSect="009656D5">
      <w:headerReference w:type="default" r:id="rId8"/>
      <w:pgSz w:w="12242" w:h="15842" w:code="1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CA" w:rsidRDefault="009D5CCA">
      <w:r>
        <w:separator/>
      </w:r>
    </w:p>
  </w:endnote>
  <w:endnote w:type="continuationSeparator" w:id="0">
    <w:p w:rsidR="009D5CCA" w:rsidRDefault="009D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CA" w:rsidRDefault="009D5CCA">
      <w:r>
        <w:separator/>
      </w:r>
    </w:p>
  </w:footnote>
  <w:footnote w:type="continuationSeparator" w:id="0">
    <w:p w:rsidR="009D5CCA" w:rsidRDefault="009D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D6" w:rsidRDefault="006E51D6">
    <w:pPr>
      <w:pStyle w:val="Encabezado"/>
    </w:pPr>
  </w:p>
  <w:p w:rsidR="006E51D6" w:rsidRDefault="006E51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FC"/>
    <w:multiLevelType w:val="hybridMultilevel"/>
    <w:tmpl w:val="877E8BFC"/>
    <w:lvl w:ilvl="0" w:tplc="65BC6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68540A"/>
    <w:multiLevelType w:val="hybridMultilevel"/>
    <w:tmpl w:val="A8CC37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241A1B"/>
    <w:multiLevelType w:val="hybridMultilevel"/>
    <w:tmpl w:val="69CE82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76A1E"/>
    <w:multiLevelType w:val="hybridMultilevel"/>
    <w:tmpl w:val="CC208D2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45FED"/>
    <w:multiLevelType w:val="hybridMultilevel"/>
    <w:tmpl w:val="C3984ECE"/>
    <w:lvl w:ilvl="0" w:tplc="65BC6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EB2B31"/>
    <w:multiLevelType w:val="hybridMultilevel"/>
    <w:tmpl w:val="5498C274"/>
    <w:lvl w:ilvl="0" w:tplc="5DA60FD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84B53"/>
    <w:multiLevelType w:val="hybridMultilevel"/>
    <w:tmpl w:val="DFF0ADFC"/>
    <w:lvl w:ilvl="0" w:tplc="65BC6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1A5"/>
    <w:rsid w:val="00001144"/>
    <w:rsid w:val="0000176D"/>
    <w:rsid w:val="000029BC"/>
    <w:rsid w:val="00007D4D"/>
    <w:rsid w:val="0001064A"/>
    <w:rsid w:val="000106B7"/>
    <w:rsid w:val="0001676B"/>
    <w:rsid w:val="000204BE"/>
    <w:rsid w:val="000218C3"/>
    <w:rsid w:val="000229E5"/>
    <w:rsid w:val="00023B1A"/>
    <w:rsid w:val="0002540A"/>
    <w:rsid w:val="00026B39"/>
    <w:rsid w:val="00030A35"/>
    <w:rsid w:val="00032F4B"/>
    <w:rsid w:val="0003433E"/>
    <w:rsid w:val="0003454E"/>
    <w:rsid w:val="000373B7"/>
    <w:rsid w:val="000401EF"/>
    <w:rsid w:val="00040804"/>
    <w:rsid w:val="0004189D"/>
    <w:rsid w:val="00043660"/>
    <w:rsid w:val="0005315B"/>
    <w:rsid w:val="00054CD7"/>
    <w:rsid w:val="00056AAC"/>
    <w:rsid w:val="000647A1"/>
    <w:rsid w:val="00067339"/>
    <w:rsid w:val="00067F0F"/>
    <w:rsid w:val="0007469D"/>
    <w:rsid w:val="00074E25"/>
    <w:rsid w:val="00075C81"/>
    <w:rsid w:val="000829F1"/>
    <w:rsid w:val="00083F3C"/>
    <w:rsid w:val="00085E65"/>
    <w:rsid w:val="00091AF5"/>
    <w:rsid w:val="00091F72"/>
    <w:rsid w:val="00093573"/>
    <w:rsid w:val="000953A3"/>
    <w:rsid w:val="00097E0D"/>
    <w:rsid w:val="000A04B6"/>
    <w:rsid w:val="000A0786"/>
    <w:rsid w:val="000A1C5B"/>
    <w:rsid w:val="000A24DB"/>
    <w:rsid w:val="000A369A"/>
    <w:rsid w:val="000B0952"/>
    <w:rsid w:val="000B48DF"/>
    <w:rsid w:val="000C3D40"/>
    <w:rsid w:val="000C70DD"/>
    <w:rsid w:val="000D00DC"/>
    <w:rsid w:val="000D0438"/>
    <w:rsid w:val="000D1606"/>
    <w:rsid w:val="000D1DD8"/>
    <w:rsid w:val="000D2573"/>
    <w:rsid w:val="000D2863"/>
    <w:rsid w:val="000D440F"/>
    <w:rsid w:val="000D521A"/>
    <w:rsid w:val="000D734D"/>
    <w:rsid w:val="000E2D17"/>
    <w:rsid w:val="000E662D"/>
    <w:rsid w:val="000F1BBD"/>
    <w:rsid w:val="000F5E8A"/>
    <w:rsid w:val="000F65F8"/>
    <w:rsid w:val="000F6B2D"/>
    <w:rsid w:val="001024E4"/>
    <w:rsid w:val="00104600"/>
    <w:rsid w:val="0010463A"/>
    <w:rsid w:val="0010524D"/>
    <w:rsid w:val="00107B3D"/>
    <w:rsid w:val="00113495"/>
    <w:rsid w:val="001153F7"/>
    <w:rsid w:val="00125C67"/>
    <w:rsid w:val="00126987"/>
    <w:rsid w:val="00126C68"/>
    <w:rsid w:val="00127143"/>
    <w:rsid w:val="00133059"/>
    <w:rsid w:val="001347E2"/>
    <w:rsid w:val="00134B9F"/>
    <w:rsid w:val="00134CEE"/>
    <w:rsid w:val="001353F3"/>
    <w:rsid w:val="001370A8"/>
    <w:rsid w:val="00140AA5"/>
    <w:rsid w:val="00140AB4"/>
    <w:rsid w:val="00143182"/>
    <w:rsid w:val="00144164"/>
    <w:rsid w:val="00144FFC"/>
    <w:rsid w:val="00145E5B"/>
    <w:rsid w:val="00147218"/>
    <w:rsid w:val="001474AC"/>
    <w:rsid w:val="00147E50"/>
    <w:rsid w:val="0015072E"/>
    <w:rsid w:val="0015232E"/>
    <w:rsid w:val="00156189"/>
    <w:rsid w:val="0016141F"/>
    <w:rsid w:val="00162718"/>
    <w:rsid w:val="00165F1E"/>
    <w:rsid w:val="00180BDE"/>
    <w:rsid w:val="00182BA2"/>
    <w:rsid w:val="00183631"/>
    <w:rsid w:val="00183D62"/>
    <w:rsid w:val="001847AC"/>
    <w:rsid w:val="00184CF1"/>
    <w:rsid w:val="00184DCC"/>
    <w:rsid w:val="00184E05"/>
    <w:rsid w:val="00184E0F"/>
    <w:rsid w:val="00190EB4"/>
    <w:rsid w:val="0019170C"/>
    <w:rsid w:val="001928F7"/>
    <w:rsid w:val="00192984"/>
    <w:rsid w:val="00194227"/>
    <w:rsid w:val="00196EA6"/>
    <w:rsid w:val="00197104"/>
    <w:rsid w:val="001A1D25"/>
    <w:rsid w:val="001A2C29"/>
    <w:rsid w:val="001A3611"/>
    <w:rsid w:val="001A3DA0"/>
    <w:rsid w:val="001A78AC"/>
    <w:rsid w:val="001B0161"/>
    <w:rsid w:val="001B4A69"/>
    <w:rsid w:val="001B5733"/>
    <w:rsid w:val="001C1FA9"/>
    <w:rsid w:val="001C6BBD"/>
    <w:rsid w:val="001D328C"/>
    <w:rsid w:val="001D40F7"/>
    <w:rsid w:val="001D5D5C"/>
    <w:rsid w:val="001D6FB2"/>
    <w:rsid w:val="001D70FA"/>
    <w:rsid w:val="001E0E08"/>
    <w:rsid w:val="001E19FB"/>
    <w:rsid w:val="001E1BD3"/>
    <w:rsid w:val="0020177C"/>
    <w:rsid w:val="002048BE"/>
    <w:rsid w:val="00205A6E"/>
    <w:rsid w:val="002123A4"/>
    <w:rsid w:val="002161CA"/>
    <w:rsid w:val="00217FB8"/>
    <w:rsid w:val="00220BCB"/>
    <w:rsid w:val="00223D88"/>
    <w:rsid w:val="00223DE0"/>
    <w:rsid w:val="00224BFC"/>
    <w:rsid w:val="00230085"/>
    <w:rsid w:val="00231B89"/>
    <w:rsid w:val="0023522C"/>
    <w:rsid w:val="002357F7"/>
    <w:rsid w:val="00236482"/>
    <w:rsid w:val="002423E9"/>
    <w:rsid w:val="00245F50"/>
    <w:rsid w:val="0025265F"/>
    <w:rsid w:val="00256C81"/>
    <w:rsid w:val="002579E3"/>
    <w:rsid w:val="002608EA"/>
    <w:rsid w:val="00261211"/>
    <w:rsid w:val="00261F1B"/>
    <w:rsid w:val="00266E0A"/>
    <w:rsid w:val="0027401B"/>
    <w:rsid w:val="00275655"/>
    <w:rsid w:val="002819FF"/>
    <w:rsid w:val="00287A5D"/>
    <w:rsid w:val="00295B1B"/>
    <w:rsid w:val="00297930"/>
    <w:rsid w:val="002A4AB0"/>
    <w:rsid w:val="002A4C21"/>
    <w:rsid w:val="002A5207"/>
    <w:rsid w:val="002A7CF3"/>
    <w:rsid w:val="002B17F4"/>
    <w:rsid w:val="002B2FA1"/>
    <w:rsid w:val="002B4E5A"/>
    <w:rsid w:val="002C70B1"/>
    <w:rsid w:val="002D165C"/>
    <w:rsid w:val="002D205D"/>
    <w:rsid w:val="002D2245"/>
    <w:rsid w:val="002D5CD9"/>
    <w:rsid w:val="002E053F"/>
    <w:rsid w:val="002E0B33"/>
    <w:rsid w:val="002E2BE4"/>
    <w:rsid w:val="002E39C5"/>
    <w:rsid w:val="002F04F2"/>
    <w:rsid w:val="002F261C"/>
    <w:rsid w:val="002F262E"/>
    <w:rsid w:val="002F4C84"/>
    <w:rsid w:val="002F6D77"/>
    <w:rsid w:val="002F7181"/>
    <w:rsid w:val="00304DC7"/>
    <w:rsid w:val="00310CC6"/>
    <w:rsid w:val="00311815"/>
    <w:rsid w:val="00311999"/>
    <w:rsid w:val="00314A31"/>
    <w:rsid w:val="0031541F"/>
    <w:rsid w:val="00315B51"/>
    <w:rsid w:val="00321D7B"/>
    <w:rsid w:val="003224F8"/>
    <w:rsid w:val="00322881"/>
    <w:rsid w:val="0032392F"/>
    <w:rsid w:val="0032451B"/>
    <w:rsid w:val="0032723C"/>
    <w:rsid w:val="003331E3"/>
    <w:rsid w:val="00334A87"/>
    <w:rsid w:val="0033597E"/>
    <w:rsid w:val="00336190"/>
    <w:rsid w:val="00336A3B"/>
    <w:rsid w:val="003400DB"/>
    <w:rsid w:val="00341EC1"/>
    <w:rsid w:val="0034206E"/>
    <w:rsid w:val="00344004"/>
    <w:rsid w:val="00346F53"/>
    <w:rsid w:val="003626DB"/>
    <w:rsid w:val="0036395C"/>
    <w:rsid w:val="0036620B"/>
    <w:rsid w:val="00366D3A"/>
    <w:rsid w:val="00370D6F"/>
    <w:rsid w:val="00372AE9"/>
    <w:rsid w:val="00377231"/>
    <w:rsid w:val="00380E61"/>
    <w:rsid w:val="0038193D"/>
    <w:rsid w:val="00381D12"/>
    <w:rsid w:val="00384D1F"/>
    <w:rsid w:val="0039180A"/>
    <w:rsid w:val="003941A1"/>
    <w:rsid w:val="0039724F"/>
    <w:rsid w:val="00397748"/>
    <w:rsid w:val="003A649C"/>
    <w:rsid w:val="003B231B"/>
    <w:rsid w:val="003B325E"/>
    <w:rsid w:val="003B3EE1"/>
    <w:rsid w:val="003B454E"/>
    <w:rsid w:val="003B5F69"/>
    <w:rsid w:val="003B6039"/>
    <w:rsid w:val="003C25FC"/>
    <w:rsid w:val="003C2A1D"/>
    <w:rsid w:val="003C2BF2"/>
    <w:rsid w:val="003C3066"/>
    <w:rsid w:val="003C32CB"/>
    <w:rsid w:val="003C716F"/>
    <w:rsid w:val="003C7AD7"/>
    <w:rsid w:val="003D0733"/>
    <w:rsid w:val="003D10A1"/>
    <w:rsid w:val="003D52B4"/>
    <w:rsid w:val="003F16BD"/>
    <w:rsid w:val="003F383C"/>
    <w:rsid w:val="003F4A40"/>
    <w:rsid w:val="003F5DB3"/>
    <w:rsid w:val="003F6AAB"/>
    <w:rsid w:val="00400EC9"/>
    <w:rsid w:val="004018FA"/>
    <w:rsid w:val="00405257"/>
    <w:rsid w:val="00411C9F"/>
    <w:rsid w:val="004123FA"/>
    <w:rsid w:val="00412505"/>
    <w:rsid w:val="00413CA8"/>
    <w:rsid w:val="00415647"/>
    <w:rsid w:val="00415B47"/>
    <w:rsid w:val="00416B86"/>
    <w:rsid w:val="00417279"/>
    <w:rsid w:val="0041766A"/>
    <w:rsid w:val="00417D94"/>
    <w:rsid w:val="00420157"/>
    <w:rsid w:val="0042576F"/>
    <w:rsid w:val="00427EF2"/>
    <w:rsid w:val="004336F4"/>
    <w:rsid w:val="004338AF"/>
    <w:rsid w:val="0043391F"/>
    <w:rsid w:val="004345F3"/>
    <w:rsid w:val="0043677E"/>
    <w:rsid w:val="00440D76"/>
    <w:rsid w:val="0044329D"/>
    <w:rsid w:val="004458EE"/>
    <w:rsid w:val="00446672"/>
    <w:rsid w:val="00447605"/>
    <w:rsid w:val="00447E3F"/>
    <w:rsid w:val="004511B9"/>
    <w:rsid w:val="004539B6"/>
    <w:rsid w:val="0045495C"/>
    <w:rsid w:val="004560E0"/>
    <w:rsid w:val="0045637A"/>
    <w:rsid w:val="004569BA"/>
    <w:rsid w:val="00466898"/>
    <w:rsid w:val="00467ED5"/>
    <w:rsid w:val="004704CE"/>
    <w:rsid w:val="00476E89"/>
    <w:rsid w:val="0047766C"/>
    <w:rsid w:val="004814C1"/>
    <w:rsid w:val="00482C1B"/>
    <w:rsid w:val="00484884"/>
    <w:rsid w:val="004848EC"/>
    <w:rsid w:val="00486620"/>
    <w:rsid w:val="004910CA"/>
    <w:rsid w:val="004916FC"/>
    <w:rsid w:val="00491C35"/>
    <w:rsid w:val="00492C08"/>
    <w:rsid w:val="00493B36"/>
    <w:rsid w:val="00494058"/>
    <w:rsid w:val="00494B5E"/>
    <w:rsid w:val="0049536A"/>
    <w:rsid w:val="00496ACB"/>
    <w:rsid w:val="00496EEB"/>
    <w:rsid w:val="004974E4"/>
    <w:rsid w:val="004A01BD"/>
    <w:rsid w:val="004A72B4"/>
    <w:rsid w:val="004B196C"/>
    <w:rsid w:val="004B3FEC"/>
    <w:rsid w:val="004B4127"/>
    <w:rsid w:val="004B4571"/>
    <w:rsid w:val="004B4B6C"/>
    <w:rsid w:val="004C0240"/>
    <w:rsid w:val="004C35AD"/>
    <w:rsid w:val="004C4BDB"/>
    <w:rsid w:val="004C4D98"/>
    <w:rsid w:val="004C54A0"/>
    <w:rsid w:val="004C5AB8"/>
    <w:rsid w:val="004C674E"/>
    <w:rsid w:val="004C6913"/>
    <w:rsid w:val="004C74F7"/>
    <w:rsid w:val="004D1B5D"/>
    <w:rsid w:val="004D2058"/>
    <w:rsid w:val="004D3806"/>
    <w:rsid w:val="004D4032"/>
    <w:rsid w:val="004D5C6E"/>
    <w:rsid w:val="004D5E4F"/>
    <w:rsid w:val="004E036B"/>
    <w:rsid w:val="004E60BB"/>
    <w:rsid w:val="004E67F9"/>
    <w:rsid w:val="004F14E2"/>
    <w:rsid w:val="004F7E5F"/>
    <w:rsid w:val="00501BEF"/>
    <w:rsid w:val="005022E9"/>
    <w:rsid w:val="00503D2E"/>
    <w:rsid w:val="00505AF4"/>
    <w:rsid w:val="005067DF"/>
    <w:rsid w:val="0050702E"/>
    <w:rsid w:val="005117A2"/>
    <w:rsid w:val="00512704"/>
    <w:rsid w:val="00514120"/>
    <w:rsid w:val="005214AC"/>
    <w:rsid w:val="005248BA"/>
    <w:rsid w:val="005264E4"/>
    <w:rsid w:val="00526C31"/>
    <w:rsid w:val="00531A43"/>
    <w:rsid w:val="005325CB"/>
    <w:rsid w:val="00534B93"/>
    <w:rsid w:val="00535E23"/>
    <w:rsid w:val="00537002"/>
    <w:rsid w:val="0053783F"/>
    <w:rsid w:val="005400BE"/>
    <w:rsid w:val="00543979"/>
    <w:rsid w:val="005467B3"/>
    <w:rsid w:val="00547A2F"/>
    <w:rsid w:val="00550ADC"/>
    <w:rsid w:val="00552FBA"/>
    <w:rsid w:val="00553BF1"/>
    <w:rsid w:val="0055546E"/>
    <w:rsid w:val="00556F38"/>
    <w:rsid w:val="0055739E"/>
    <w:rsid w:val="00557510"/>
    <w:rsid w:val="00570EE4"/>
    <w:rsid w:val="00572708"/>
    <w:rsid w:val="00573707"/>
    <w:rsid w:val="00576882"/>
    <w:rsid w:val="00576BB5"/>
    <w:rsid w:val="00580887"/>
    <w:rsid w:val="00581AC7"/>
    <w:rsid w:val="00581E47"/>
    <w:rsid w:val="0058444C"/>
    <w:rsid w:val="00585652"/>
    <w:rsid w:val="005858CA"/>
    <w:rsid w:val="005875EC"/>
    <w:rsid w:val="0058786B"/>
    <w:rsid w:val="00594FFD"/>
    <w:rsid w:val="00596987"/>
    <w:rsid w:val="0059754E"/>
    <w:rsid w:val="005A016E"/>
    <w:rsid w:val="005A1965"/>
    <w:rsid w:val="005A3745"/>
    <w:rsid w:val="005A4D10"/>
    <w:rsid w:val="005A5088"/>
    <w:rsid w:val="005B172F"/>
    <w:rsid w:val="005B44B1"/>
    <w:rsid w:val="005B7B36"/>
    <w:rsid w:val="005C1539"/>
    <w:rsid w:val="005C34C6"/>
    <w:rsid w:val="005C7054"/>
    <w:rsid w:val="005C7888"/>
    <w:rsid w:val="005D074B"/>
    <w:rsid w:val="005D2CBD"/>
    <w:rsid w:val="005D6C1C"/>
    <w:rsid w:val="005D6E13"/>
    <w:rsid w:val="005E0B61"/>
    <w:rsid w:val="005E0E59"/>
    <w:rsid w:val="005E324D"/>
    <w:rsid w:val="005E3EDF"/>
    <w:rsid w:val="005F0AE1"/>
    <w:rsid w:val="005F4A2D"/>
    <w:rsid w:val="005F50E9"/>
    <w:rsid w:val="00604176"/>
    <w:rsid w:val="00605515"/>
    <w:rsid w:val="0060757B"/>
    <w:rsid w:val="00612548"/>
    <w:rsid w:val="00613314"/>
    <w:rsid w:val="00617482"/>
    <w:rsid w:val="006243CA"/>
    <w:rsid w:val="006322B2"/>
    <w:rsid w:val="00632BBA"/>
    <w:rsid w:val="00633B5B"/>
    <w:rsid w:val="00634D40"/>
    <w:rsid w:val="0063551E"/>
    <w:rsid w:val="006429DB"/>
    <w:rsid w:val="00642D8F"/>
    <w:rsid w:val="00647EE5"/>
    <w:rsid w:val="006513A4"/>
    <w:rsid w:val="00652376"/>
    <w:rsid w:val="00653FE9"/>
    <w:rsid w:val="0065425D"/>
    <w:rsid w:val="00655D01"/>
    <w:rsid w:val="006570E5"/>
    <w:rsid w:val="0066049E"/>
    <w:rsid w:val="006613F0"/>
    <w:rsid w:val="00663054"/>
    <w:rsid w:val="00663370"/>
    <w:rsid w:val="006636D3"/>
    <w:rsid w:val="0066373A"/>
    <w:rsid w:val="00664ABE"/>
    <w:rsid w:val="00667FC7"/>
    <w:rsid w:val="00671245"/>
    <w:rsid w:val="00671CE8"/>
    <w:rsid w:val="006769AB"/>
    <w:rsid w:val="00680F83"/>
    <w:rsid w:val="00682C4A"/>
    <w:rsid w:val="00684505"/>
    <w:rsid w:val="00695D16"/>
    <w:rsid w:val="006A2BE4"/>
    <w:rsid w:val="006A3EB7"/>
    <w:rsid w:val="006A4C0B"/>
    <w:rsid w:val="006B525E"/>
    <w:rsid w:val="006B5CB6"/>
    <w:rsid w:val="006B6CC1"/>
    <w:rsid w:val="006C5DF2"/>
    <w:rsid w:val="006C74FE"/>
    <w:rsid w:val="006D1860"/>
    <w:rsid w:val="006D1A69"/>
    <w:rsid w:val="006D22D1"/>
    <w:rsid w:val="006D417F"/>
    <w:rsid w:val="006D5A58"/>
    <w:rsid w:val="006D756F"/>
    <w:rsid w:val="006E07F8"/>
    <w:rsid w:val="006E334F"/>
    <w:rsid w:val="006E39F2"/>
    <w:rsid w:val="006E51D6"/>
    <w:rsid w:val="006E67D8"/>
    <w:rsid w:val="006E774B"/>
    <w:rsid w:val="006F1E81"/>
    <w:rsid w:val="006F28A9"/>
    <w:rsid w:val="006F5823"/>
    <w:rsid w:val="006F6AEF"/>
    <w:rsid w:val="006F70D7"/>
    <w:rsid w:val="007018F9"/>
    <w:rsid w:val="007026E3"/>
    <w:rsid w:val="0070295D"/>
    <w:rsid w:val="00702EBC"/>
    <w:rsid w:val="00705F5E"/>
    <w:rsid w:val="0071090D"/>
    <w:rsid w:val="00712D8E"/>
    <w:rsid w:val="00713A5C"/>
    <w:rsid w:val="00715897"/>
    <w:rsid w:val="00715BDE"/>
    <w:rsid w:val="00720811"/>
    <w:rsid w:val="00721CBC"/>
    <w:rsid w:val="007227C9"/>
    <w:rsid w:val="0072335E"/>
    <w:rsid w:val="00723C1F"/>
    <w:rsid w:val="0072564A"/>
    <w:rsid w:val="007256CD"/>
    <w:rsid w:val="00732CAD"/>
    <w:rsid w:val="007360E8"/>
    <w:rsid w:val="007405CA"/>
    <w:rsid w:val="00740CDE"/>
    <w:rsid w:val="007410CF"/>
    <w:rsid w:val="007425DF"/>
    <w:rsid w:val="00743271"/>
    <w:rsid w:val="00743367"/>
    <w:rsid w:val="007454B0"/>
    <w:rsid w:val="00750B14"/>
    <w:rsid w:val="0075240C"/>
    <w:rsid w:val="00753689"/>
    <w:rsid w:val="0075709D"/>
    <w:rsid w:val="007570AF"/>
    <w:rsid w:val="007621A5"/>
    <w:rsid w:val="00762633"/>
    <w:rsid w:val="0076538D"/>
    <w:rsid w:val="00765780"/>
    <w:rsid w:val="00766F41"/>
    <w:rsid w:val="00767C03"/>
    <w:rsid w:val="00770C57"/>
    <w:rsid w:val="00772932"/>
    <w:rsid w:val="00772CC4"/>
    <w:rsid w:val="007741C8"/>
    <w:rsid w:val="00775FC5"/>
    <w:rsid w:val="00780DE7"/>
    <w:rsid w:val="00781627"/>
    <w:rsid w:val="0078198E"/>
    <w:rsid w:val="00783B84"/>
    <w:rsid w:val="0078567C"/>
    <w:rsid w:val="00787B49"/>
    <w:rsid w:val="007967A4"/>
    <w:rsid w:val="007978AF"/>
    <w:rsid w:val="007A05B4"/>
    <w:rsid w:val="007A2D12"/>
    <w:rsid w:val="007A3F6D"/>
    <w:rsid w:val="007A5E73"/>
    <w:rsid w:val="007A6FC3"/>
    <w:rsid w:val="007B4684"/>
    <w:rsid w:val="007C1F9B"/>
    <w:rsid w:val="007C49EA"/>
    <w:rsid w:val="007C6D4C"/>
    <w:rsid w:val="007C7FDA"/>
    <w:rsid w:val="007D0B11"/>
    <w:rsid w:val="007D2292"/>
    <w:rsid w:val="007D4BE9"/>
    <w:rsid w:val="007D6FCE"/>
    <w:rsid w:val="007E1274"/>
    <w:rsid w:val="007E2906"/>
    <w:rsid w:val="007E3435"/>
    <w:rsid w:val="007E364F"/>
    <w:rsid w:val="007E5F39"/>
    <w:rsid w:val="007E6C60"/>
    <w:rsid w:val="007F0C99"/>
    <w:rsid w:val="007F1387"/>
    <w:rsid w:val="007F2A51"/>
    <w:rsid w:val="007F69F7"/>
    <w:rsid w:val="007F6D04"/>
    <w:rsid w:val="007F6EBB"/>
    <w:rsid w:val="007F704B"/>
    <w:rsid w:val="00801A55"/>
    <w:rsid w:val="00801EB9"/>
    <w:rsid w:val="0080267B"/>
    <w:rsid w:val="008108E7"/>
    <w:rsid w:val="00811D47"/>
    <w:rsid w:val="0081326C"/>
    <w:rsid w:val="008143E0"/>
    <w:rsid w:val="008244A3"/>
    <w:rsid w:val="008254CD"/>
    <w:rsid w:val="00825E2C"/>
    <w:rsid w:val="00826E9D"/>
    <w:rsid w:val="00832153"/>
    <w:rsid w:val="00836126"/>
    <w:rsid w:val="00836A18"/>
    <w:rsid w:val="0083771A"/>
    <w:rsid w:val="00840596"/>
    <w:rsid w:val="00841C75"/>
    <w:rsid w:val="00844999"/>
    <w:rsid w:val="008458AD"/>
    <w:rsid w:val="00847EA0"/>
    <w:rsid w:val="00853BF8"/>
    <w:rsid w:val="008563D8"/>
    <w:rsid w:val="008629DB"/>
    <w:rsid w:val="00863BF3"/>
    <w:rsid w:val="00864166"/>
    <w:rsid w:val="00864D27"/>
    <w:rsid w:val="00866359"/>
    <w:rsid w:val="00866BFD"/>
    <w:rsid w:val="00870470"/>
    <w:rsid w:val="00870F04"/>
    <w:rsid w:val="00871E3B"/>
    <w:rsid w:val="00872410"/>
    <w:rsid w:val="008778B4"/>
    <w:rsid w:val="00880F89"/>
    <w:rsid w:val="008811DE"/>
    <w:rsid w:val="00882F2E"/>
    <w:rsid w:val="00886662"/>
    <w:rsid w:val="00886DE9"/>
    <w:rsid w:val="0088779B"/>
    <w:rsid w:val="00893F8D"/>
    <w:rsid w:val="0089789E"/>
    <w:rsid w:val="008A4612"/>
    <w:rsid w:val="008A47BB"/>
    <w:rsid w:val="008A4964"/>
    <w:rsid w:val="008A78F3"/>
    <w:rsid w:val="008B4610"/>
    <w:rsid w:val="008B618F"/>
    <w:rsid w:val="008B7DFF"/>
    <w:rsid w:val="008C2755"/>
    <w:rsid w:val="008C335F"/>
    <w:rsid w:val="008C5DD7"/>
    <w:rsid w:val="008C6A6C"/>
    <w:rsid w:val="008C7DA7"/>
    <w:rsid w:val="008D296C"/>
    <w:rsid w:val="008D3947"/>
    <w:rsid w:val="008D48E9"/>
    <w:rsid w:val="008E50C6"/>
    <w:rsid w:val="008E7611"/>
    <w:rsid w:val="008F2B4A"/>
    <w:rsid w:val="008F35E5"/>
    <w:rsid w:val="008F5573"/>
    <w:rsid w:val="009032DB"/>
    <w:rsid w:val="009049C4"/>
    <w:rsid w:val="00904E23"/>
    <w:rsid w:val="00906878"/>
    <w:rsid w:val="00911A55"/>
    <w:rsid w:val="00911B93"/>
    <w:rsid w:val="009126C0"/>
    <w:rsid w:val="00913743"/>
    <w:rsid w:val="009150B7"/>
    <w:rsid w:val="009241F3"/>
    <w:rsid w:val="009258C9"/>
    <w:rsid w:val="0092646F"/>
    <w:rsid w:val="00930263"/>
    <w:rsid w:val="0093030E"/>
    <w:rsid w:val="00932043"/>
    <w:rsid w:val="00932C78"/>
    <w:rsid w:val="00933BB2"/>
    <w:rsid w:val="00934179"/>
    <w:rsid w:val="00935646"/>
    <w:rsid w:val="009375B5"/>
    <w:rsid w:val="00942F83"/>
    <w:rsid w:val="009448F9"/>
    <w:rsid w:val="009462D4"/>
    <w:rsid w:val="00950294"/>
    <w:rsid w:val="00953879"/>
    <w:rsid w:val="00954B2D"/>
    <w:rsid w:val="00956B40"/>
    <w:rsid w:val="00957D77"/>
    <w:rsid w:val="00960676"/>
    <w:rsid w:val="009611EB"/>
    <w:rsid w:val="00961A0E"/>
    <w:rsid w:val="00961BB6"/>
    <w:rsid w:val="0096523A"/>
    <w:rsid w:val="0096567B"/>
    <w:rsid w:val="009656D5"/>
    <w:rsid w:val="00970680"/>
    <w:rsid w:val="0097091A"/>
    <w:rsid w:val="00972448"/>
    <w:rsid w:val="00975ED0"/>
    <w:rsid w:val="00976308"/>
    <w:rsid w:val="00982A16"/>
    <w:rsid w:val="00982E5E"/>
    <w:rsid w:val="00983A36"/>
    <w:rsid w:val="00983CA1"/>
    <w:rsid w:val="009859D5"/>
    <w:rsid w:val="00985D06"/>
    <w:rsid w:val="0098723F"/>
    <w:rsid w:val="00993808"/>
    <w:rsid w:val="009A0CAF"/>
    <w:rsid w:val="009A430D"/>
    <w:rsid w:val="009A544E"/>
    <w:rsid w:val="009A5F44"/>
    <w:rsid w:val="009B00AD"/>
    <w:rsid w:val="009B078E"/>
    <w:rsid w:val="009B63CC"/>
    <w:rsid w:val="009C1E2E"/>
    <w:rsid w:val="009C58D6"/>
    <w:rsid w:val="009C63D3"/>
    <w:rsid w:val="009C6BA0"/>
    <w:rsid w:val="009D2F18"/>
    <w:rsid w:val="009D463A"/>
    <w:rsid w:val="009D5CCA"/>
    <w:rsid w:val="009E099E"/>
    <w:rsid w:val="009E1F0F"/>
    <w:rsid w:val="009E4782"/>
    <w:rsid w:val="009E5FA4"/>
    <w:rsid w:val="009F0442"/>
    <w:rsid w:val="009F1333"/>
    <w:rsid w:val="009F73B0"/>
    <w:rsid w:val="009F7870"/>
    <w:rsid w:val="009F7A9F"/>
    <w:rsid w:val="00A00122"/>
    <w:rsid w:val="00A01D3A"/>
    <w:rsid w:val="00A025E0"/>
    <w:rsid w:val="00A02DDC"/>
    <w:rsid w:val="00A033F5"/>
    <w:rsid w:val="00A05551"/>
    <w:rsid w:val="00A110A9"/>
    <w:rsid w:val="00A1140B"/>
    <w:rsid w:val="00A13B3C"/>
    <w:rsid w:val="00A21834"/>
    <w:rsid w:val="00A22290"/>
    <w:rsid w:val="00A22CFF"/>
    <w:rsid w:val="00A2435E"/>
    <w:rsid w:val="00A32219"/>
    <w:rsid w:val="00A336AB"/>
    <w:rsid w:val="00A3447E"/>
    <w:rsid w:val="00A40C09"/>
    <w:rsid w:val="00A416C3"/>
    <w:rsid w:val="00A42ACA"/>
    <w:rsid w:val="00A45A12"/>
    <w:rsid w:val="00A45DF2"/>
    <w:rsid w:val="00A56794"/>
    <w:rsid w:val="00A6127B"/>
    <w:rsid w:val="00A62050"/>
    <w:rsid w:val="00A63246"/>
    <w:rsid w:val="00A71E55"/>
    <w:rsid w:val="00A7209C"/>
    <w:rsid w:val="00A72A7B"/>
    <w:rsid w:val="00A756F3"/>
    <w:rsid w:val="00A77A21"/>
    <w:rsid w:val="00A80E06"/>
    <w:rsid w:val="00A82ED3"/>
    <w:rsid w:val="00A86B73"/>
    <w:rsid w:val="00A875E5"/>
    <w:rsid w:val="00A91F8B"/>
    <w:rsid w:val="00A92B82"/>
    <w:rsid w:val="00A97684"/>
    <w:rsid w:val="00AA17BF"/>
    <w:rsid w:val="00AA2834"/>
    <w:rsid w:val="00AA305C"/>
    <w:rsid w:val="00AB1148"/>
    <w:rsid w:val="00AB2EF1"/>
    <w:rsid w:val="00AB5630"/>
    <w:rsid w:val="00AB6D18"/>
    <w:rsid w:val="00AC1A6D"/>
    <w:rsid w:val="00AC28FB"/>
    <w:rsid w:val="00AC2B0E"/>
    <w:rsid w:val="00AC2D39"/>
    <w:rsid w:val="00AD0459"/>
    <w:rsid w:val="00AD08F9"/>
    <w:rsid w:val="00AD400F"/>
    <w:rsid w:val="00AD42D0"/>
    <w:rsid w:val="00AD467B"/>
    <w:rsid w:val="00AD6580"/>
    <w:rsid w:val="00AD73F6"/>
    <w:rsid w:val="00AE26D6"/>
    <w:rsid w:val="00AE2D0D"/>
    <w:rsid w:val="00AE3C58"/>
    <w:rsid w:val="00AE4FC0"/>
    <w:rsid w:val="00AF7499"/>
    <w:rsid w:val="00B02F4E"/>
    <w:rsid w:val="00B03923"/>
    <w:rsid w:val="00B04258"/>
    <w:rsid w:val="00B20802"/>
    <w:rsid w:val="00B227D7"/>
    <w:rsid w:val="00B22993"/>
    <w:rsid w:val="00B22A28"/>
    <w:rsid w:val="00B23B7C"/>
    <w:rsid w:val="00B252D1"/>
    <w:rsid w:val="00B25596"/>
    <w:rsid w:val="00B2752C"/>
    <w:rsid w:val="00B30492"/>
    <w:rsid w:val="00B31FBF"/>
    <w:rsid w:val="00B33F77"/>
    <w:rsid w:val="00B35971"/>
    <w:rsid w:val="00B52FE6"/>
    <w:rsid w:val="00B5713C"/>
    <w:rsid w:val="00B57419"/>
    <w:rsid w:val="00B61E97"/>
    <w:rsid w:val="00B63A94"/>
    <w:rsid w:val="00B65767"/>
    <w:rsid w:val="00B65C55"/>
    <w:rsid w:val="00B67207"/>
    <w:rsid w:val="00B716A7"/>
    <w:rsid w:val="00B71825"/>
    <w:rsid w:val="00B75331"/>
    <w:rsid w:val="00B82850"/>
    <w:rsid w:val="00B831A9"/>
    <w:rsid w:val="00B85365"/>
    <w:rsid w:val="00B9468A"/>
    <w:rsid w:val="00B9736F"/>
    <w:rsid w:val="00BA2F61"/>
    <w:rsid w:val="00BA455E"/>
    <w:rsid w:val="00BA4DAF"/>
    <w:rsid w:val="00BA61C3"/>
    <w:rsid w:val="00BB03BA"/>
    <w:rsid w:val="00BC2D33"/>
    <w:rsid w:val="00BC418C"/>
    <w:rsid w:val="00BC5D2B"/>
    <w:rsid w:val="00BC7177"/>
    <w:rsid w:val="00BC7F69"/>
    <w:rsid w:val="00BD1885"/>
    <w:rsid w:val="00BE0763"/>
    <w:rsid w:val="00BE0A5E"/>
    <w:rsid w:val="00BE19D0"/>
    <w:rsid w:val="00BE2ECC"/>
    <w:rsid w:val="00BE2F09"/>
    <w:rsid w:val="00BE4BCD"/>
    <w:rsid w:val="00BE4D4D"/>
    <w:rsid w:val="00BF086D"/>
    <w:rsid w:val="00BF12DC"/>
    <w:rsid w:val="00BF2A89"/>
    <w:rsid w:val="00BF68D5"/>
    <w:rsid w:val="00C024F1"/>
    <w:rsid w:val="00C04BBE"/>
    <w:rsid w:val="00C06650"/>
    <w:rsid w:val="00C104D3"/>
    <w:rsid w:val="00C16D36"/>
    <w:rsid w:val="00C17348"/>
    <w:rsid w:val="00C17488"/>
    <w:rsid w:val="00C20D51"/>
    <w:rsid w:val="00C27A51"/>
    <w:rsid w:val="00C30563"/>
    <w:rsid w:val="00C35CC0"/>
    <w:rsid w:val="00C41230"/>
    <w:rsid w:val="00C42684"/>
    <w:rsid w:val="00C4331A"/>
    <w:rsid w:val="00C5036E"/>
    <w:rsid w:val="00C50385"/>
    <w:rsid w:val="00C510E4"/>
    <w:rsid w:val="00C522B3"/>
    <w:rsid w:val="00C523FF"/>
    <w:rsid w:val="00C53AF8"/>
    <w:rsid w:val="00C559D4"/>
    <w:rsid w:val="00C55AFD"/>
    <w:rsid w:val="00C57475"/>
    <w:rsid w:val="00C578CB"/>
    <w:rsid w:val="00C6177B"/>
    <w:rsid w:val="00C63970"/>
    <w:rsid w:val="00C63BF6"/>
    <w:rsid w:val="00C65561"/>
    <w:rsid w:val="00C66321"/>
    <w:rsid w:val="00C71519"/>
    <w:rsid w:val="00C76136"/>
    <w:rsid w:val="00C7636C"/>
    <w:rsid w:val="00C7694A"/>
    <w:rsid w:val="00C77031"/>
    <w:rsid w:val="00C778D8"/>
    <w:rsid w:val="00C8102A"/>
    <w:rsid w:val="00C8129B"/>
    <w:rsid w:val="00C86D65"/>
    <w:rsid w:val="00C90BF1"/>
    <w:rsid w:val="00C90E2D"/>
    <w:rsid w:val="00C972A7"/>
    <w:rsid w:val="00CA199F"/>
    <w:rsid w:val="00CA1FEC"/>
    <w:rsid w:val="00CA5E05"/>
    <w:rsid w:val="00CA6CD2"/>
    <w:rsid w:val="00CA72AB"/>
    <w:rsid w:val="00CB5111"/>
    <w:rsid w:val="00CB6249"/>
    <w:rsid w:val="00CC09B4"/>
    <w:rsid w:val="00CC1126"/>
    <w:rsid w:val="00CD0C93"/>
    <w:rsid w:val="00CD12AC"/>
    <w:rsid w:val="00CD6DAE"/>
    <w:rsid w:val="00CD7E2D"/>
    <w:rsid w:val="00CE062D"/>
    <w:rsid w:val="00CE0AB0"/>
    <w:rsid w:val="00CE367A"/>
    <w:rsid w:val="00CE3881"/>
    <w:rsid w:val="00CE4DCD"/>
    <w:rsid w:val="00CF0AC3"/>
    <w:rsid w:val="00CF29E1"/>
    <w:rsid w:val="00CF398F"/>
    <w:rsid w:val="00CF4C52"/>
    <w:rsid w:val="00CF766A"/>
    <w:rsid w:val="00D001D2"/>
    <w:rsid w:val="00D0148A"/>
    <w:rsid w:val="00D01D0A"/>
    <w:rsid w:val="00D01E6E"/>
    <w:rsid w:val="00D02D4C"/>
    <w:rsid w:val="00D04A34"/>
    <w:rsid w:val="00D060CB"/>
    <w:rsid w:val="00D063E6"/>
    <w:rsid w:val="00D064D5"/>
    <w:rsid w:val="00D0746E"/>
    <w:rsid w:val="00D10D3B"/>
    <w:rsid w:val="00D12B67"/>
    <w:rsid w:val="00D162BB"/>
    <w:rsid w:val="00D1637C"/>
    <w:rsid w:val="00D2006A"/>
    <w:rsid w:val="00D2221C"/>
    <w:rsid w:val="00D22A7C"/>
    <w:rsid w:val="00D22CD2"/>
    <w:rsid w:val="00D27430"/>
    <w:rsid w:val="00D30400"/>
    <w:rsid w:val="00D3261F"/>
    <w:rsid w:val="00D34A3D"/>
    <w:rsid w:val="00D35948"/>
    <w:rsid w:val="00D36B7C"/>
    <w:rsid w:val="00D4212E"/>
    <w:rsid w:val="00D45600"/>
    <w:rsid w:val="00D46D35"/>
    <w:rsid w:val="00D515F5"/>
    <w:rsid w:val="00D52417"/>
    <w:rsid w:val="00D52E8D"/>
    <w:rsid w:val="00D55284"/>
    <w:rsid w:val="00D62029"/>
    <w:rsid w:val="00D66335"/>
    <w:rsid w:val="00D70316"/>
    <w:rsid w:val="00D72685"/>
    <w:rsid w:val="00D73DA4"/>
    <w:rsid w:val="00D753E0"/>
    <w:rsid w:val="00D759ED"/>
    <w:rsid w:val="00D771D3"/>
    <w:rsid w:val="00D83886"/>
    <w:rsid w:val="00D84FE4"/>
    <w:rsid w:val="00D87A9D"/>
    <w:rsid w:val="00D9024A"/>
    <w:rsid w:val="00D932DA"/>
    <w:rsid w:val="00D95657"/>
    <w:rsid w:val="00D9635A"/>
    <w:rsid w:val="00D96460"/>
    <w:rsid w:val="00D96E65"/>
    <w:rsid w:val="00D97EA6"/>
    <w:rsid w:val="00DA095E"/>
    <w:rsid w:val="00DA0CBE"/>
    <w:rsid w:val="00DA212E"/>
    <w:rsid w:val="00DA51D5"/>
    <w:rsid w:val="00DA7F71"/>
    <w:rsid w:val="00DB09A1"/>
    <w:rsid w:val="00DB0A32"/>
    <w:rsid w:val="00DB6341"/>
    <w:rsid w:val="00DD0817"/>
    <w:rsid w:val="00DD2647"/>
    <w:rsid w:val="00DD26F4"/>
    <w:rsid w:val="00DD5F03"/>
    <w:rsid w:val="00DD719D"/>
    <w:rsid w:val="00DE461A"/>
    <w:rsid w:val="00DE58C6"/>
    <w:rsid w:val="00DE7C16"/>
    <w:rsid w:val="00DF2890"/>
    <w:rsid w:val="00DF797A"/>
    <w:rsid w:val="00E01004"/>
    <w:rsid w:val="00E03E00"/>
    <w:rsid w:val="00E053C0"/>
    <w:rsid w:val="00E06339"/>
    <w:rsid w:val="00E06C38"/>
    <w:rsid w:val="00E07742"/>
    <w:rsid w:val="00E16AF9"/>
    <w:rsid w:val="00E211D7"/>
    <w:rsid w:val="00E2219A"/>
    <w:rsid w:val="00E24F5B"/>
    <w:rsid w:val="00E26669"/>
    <w:rsid w:val="00E266E5"/>
    <w:rsid w:val="00E349DE"/>
    <w:rsid w:val="00E34F7D"/>
    <w:rsid w:val="00E37C3C"/>
    <w:rsid w:val="00E41CCE"/>
    <w:rsid w:val="00E45E66"/>
    <w:rsid w:val="00E464E9"/>
    <w:rsid w:val="00E477FA"/>
    <w:rsid w:val="00E531D6"/>
    <w:rsid w:val="00E6472C"/>
    <w:rsid w:val="00E65BC8"/>
    <w:rsid w:val="00E65D68"/>
    <w:rsid w:val="00E67AE0"/>
    <w:rsid w:val="00E67DBF"/>
    <w:rsid w:val="00E71CA1"/>
    <w:rsid w:val="00E73843"/>
    <w:rsid w:val="00E74A03"/>
    <w:rsid w:val="00E76B69"/>
    <w:rsid w:val="00E837A9"/>
    <w:rsid w:val="00E83FED"/>
    <w:rsid w:val="00E850A7"/>
    <w:rsid w:val="00E868C6"/>
    <w:rsid w:val="00E86D15"/>
    <w:rsid w:val="00E94FE3"/>
    <w:rsid w:val="00E952BA"/>
    <w:rsid w:val="00EA1626"/>
    <w:rsid w:val="00EA7949"/>
    <w:rsid w:val="00EB23D3"/>
    <w:rsid w:val="00EB26CE"/>
    <w:rsid w:val="00EB590E"/>
    <w:rsid w:val="00EB790E"/>
    <w:rsid w:val="00EC0EA5"/>
    <w:rsid w:val="00EC4AA5"/>
    <w:rsid w:val="00EC6508"/>
    <w:rsid w:val="00ED1D1F"/>
    <w:rsid w:val="00ED1F1B"/>
    <w:rsid w:val="00ED2A6F"/>
    <w:rsid w:val="00ED36AB"/>
    <w:rsid w:val="00ED43F1"/>
    <w:rsid w:val="00ED4B50"/>
    <w:rsid w:val="00ED56AF"/>
    <w:rsid w:val="00ED6A32"/>
    <w:rsid w:val="00ED73CD"/>
    <w:rsid w:val="00EE1012"/>
    <w:rsid w:val="00EE10A7"/>
    <w:rsid w:val="00EE33E4"/>
    <w:rsid w:val="00EE4099"/>
    <w:rsid w:val="00EE44B4"/>
    <w:rsid w:val="00EE45E2"/>
    <w:rsid w:val="00EE4E2A"/>
    <w:rsid w:val="00EE5A3A"/>
    <w:rsid w:val="00EE5A57"/>
    <w:rsid w:val="00EE7D43"/>
    <w:rsid w:val="00EF0779"/>
    <w:rsid w:val="00EF10B8"/>
    <w:rsid w:val="00EF26EF"/>
    <w:rsid w:val="00EF4DD3"/>
    <w:rsid w:val="00EF7C42"/>
    <w:rsid w:val="00F01B6A"/>
    <w:rsid w:val="00F02B6E"/>
    <w:rsid w:val="00F03EE1"/>
    <w:rsid w:val="00F07DD6"/>
    <w:rsid w:val="00F10A18"/>
    <w:rsid w:val="00F11CC1"/>
    <w:rsid w:val="00F12908"/>
    <w:rsid w:val="00F12E17"/>
    <w:rsid w:val="00F14B52"/>
    <w:rsid w:val="00F1587D"/>
    <w:rsid w:val="00F16DC1"/>
    <w:rsid w:val="00F16F7B"/>
    <w:rsid w:val="00F207FD"/>
    <w:rsid w:val="00F222F6"/>
    <w:rsid w:val="00F30F0F"/>
    <w:rsid w:val="00F31D1C"/>
    <w:rsid w:val="00F3699E"/>
    <w:rsid w:val="00F418F1"/>
    <w:rsid w:val="00F41DC8"/>
    <w:rsid w:val="00F4379D"/>
    <w:rsid w:val="00F4431E"/>
    <w:rsid w:val="00F44366"/>
    <w:rsid w:val="00F468B6"/>
    <w:rsid w:val="00F5114B"/>
    <w:rsid w:val="00F513FE"/>
    <w:rsid w:val="00F572D0"/>
    <w:rsid w:val="00F61D3B"/>
    <w:rsid w:val="00F63F86"/>
    <w:rsid w:val="00F67C84"/>
    <w:rsid w:val="00F7008F"/>
    <w:rsid w:val="00F72FF2"/>
    <w:rsid w:val="00F776F6"/>
    <w:rsid w:val="00F81D89"/>
    <w:rsid w:val="00F82054"/>
    <w:rsid w:val="00F83883"/>
    <w:rsid w:val="00F83F7E"/>
    <w:rsid w:val="00F845F4"/>
    <w:rsid w:val="00F84640"/>
    <w:rsid w:val="00F87767"/>
    <w:rsid w:val="00F91156"/>
    <w:rsid w:val="00F91805"/>
    <w:rsid w:val="00F93C1D"/>
    <w:rsid w:val="00FA0220"/>
    <w:rsid w:val="00FA0F45"/>
    <w:rsid w:val="00FA168B"/>
    <w:rsid w:val="00FA1725"/>
    <w:rsid w:val="00FB050F"/>
    <w:rsid w:val="00FB1ADC"/>
    <w:rsid w:val="00FB29FD"/>
    <w:rsid w:val="00FB5101"/>
    <w:rsid w:val="00FB7823"/>
    <w:rsid w:val="00FE0211"/>
    <w:rsid w:val="00FE0612"/>
    <w:rsid w:val="00FE203E"/>
    <w:rsid w:val="00FE5FF6"/>
    <w:rsid w:val="00FE727D"/>
    <w:rsid w:val="00FE7A11"/>
    <w:rsid w:val="00FF03FE"/>
    <w:rsid w:val="00FF06B1"/>
    <w:rsid w:val="00FF1893"/>
    <w:rsid w:val="00FF251C"/>
    <w:rsid w:val="00FF39D5"/>
    <w:rsid w:val="00FF3C79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1A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621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621A5"/>
    <w:rPr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9938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93808"/>
    <w:pPr>
      <w:tabs>
        <w:tab w:val="center" w:pos="4252"/>
        <w:tab w:val="right" w:pos="8504"/>
      </w:tabs>
    </w:pPr>
  </w:style>
  <w:style w:type="paragraph" w:styleId="Sinespaciado">
    <w:name w:val="No Spacing"/>
    <w:qFormat/>
    <w:rsid w:val="00993808"/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rsid w:val="00E16AF9"/>
    <w:rPr>
      <w:sz w:val="20"/>
      <w:szCs w:val="20"/>
    </w:rPr>
  </w:style>
  <w:style w:type="character" w:styleId="Refdenotaalpie">
    <w:name w:val="footnote reference"/>
    <w:basedOn w:val="Fuentedeprrafopredeter"/>
    <w:rsid w:val="00E16AF9"/>
    <w:rPr>
      <w:vertAlign w:val="superscript"/>
    </w:rPr>
  </w:style>
  <w:style w:type="paragraph" w:customStyle="1" w:styleId="a-texto">
    <w:name w:val="a-texto"/>
    <w:basedOn w:val="Normal"/>
    <w:rsid w:val="00E16AF9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C5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C5AB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A24DB"/>
    <w:pPr>
      <w:ind w:left="720"/>
      <w:contextualSpacing/>
    </w:pPr>
  </w:style>
  <w:style w:type="paragraph" w:customStyle="1" w:styleId="Default">
    <w:name w:val="Default"/>
    <w:rsid w:val="00196E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1094">
                  <w:marLeft w:val="0"/>
                  <w:marRight w:val="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INDUSTRIAL DE SANTANDER</vt:lpstr>
    </vt:vector>
  </TitlesOfParts>
  <Company>UIS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INDUSTRIAL DE SANTANDER</dc:title>
  <dc:subject/>
  <dc:creator>uis</dc:creator>
  <cp:keywords/>
  <cp:lastModifiedBy>Virtual 14</cp:lastModifiedBy>
  <cp:revision>13</cp:revision>
  <cp:lastPrinted>2011-10-15T19:28:00Z</cp:lastPrinted>
  <dcterms:created xsi:type="dcterms:W3CDTF">2012-03-22T22:32:00Z</dcterms:created>
  <dcterms:modified xsi:type="dcterms:W3CDTF">2015-08-11T12:50:00Z</dcterms:modified>
</cp:coreProperties>
</file>