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B84D56" w:rsidRDefault="00F1614A" w:rsidP="001C35CB">
      <w:pPr>
        <w:pStyle w:val="LabTitle"/>
        <w:rPr>
          <w:rStyle w:val="LabTitleInstVersred"/>
          <w:b/>
          <w:color w:val="000000"/>
          <w:lang w:val="es-ES"/>
        </w:rPr>
      </w:pPr>
      <w:r w:rsidRPr="00B84D56">
        <w:rPr>
          <w:lang w:val="es-ES"/>
        </w:rPr>
        <w:t xml:space="preserve">Práctica de laboratorio: resolución de problemas de configuración y colocación de ACL </w:t>
      </w:r>
    </w:p>
    <w:p w:rsidR="003C6BCA" w:rsidRPr="00B84D56" w:rsidRDefault="00F1614A" w:rsidP="0014219C">
      <w:pPr>
        <w:pStyle w:val="LabSection"/>
        <w:rPr>
          <w:lang w:val="es-ES"/>
        </w:rPr>
      </w:pPr>
      <w:r w:rsidRPr="00B84D56">
        <w:rPr>
          <w:lang w:val="es-ES"/>
        </w:rPr>
        <w:t>Topología</w:t>
      </w:r>
    </w:p>
    <w:p w:rsidR="00976357" w:rsidRPr="00B84D56" w:rsidRDefault="00F1614A" w:rsidP="00976357">
      <w:pPr>
        <w:pStyle w:val="Visual"/>
        <w:rPr>
          <w:lang w:val="es-ES"/>
        </w:rPr>
      </w:pPr>
      <w:r w:rsidRPr="00B84D56">
        <w:rPr>
          <w:noProof/>
          <w:lang w:eastAsia="zh-CN"/>
        </w:rPr>
        <w:drawing>
          <wp:inline distT="0" distB="0" distL="0" distR="0">
            <wp:extent cx="4581525" cy="499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81525" cy="4991100"/>
                    </a:xfrm>
                    <a:prstGeom prst="rect">
                      <a:avLst/>
                    </a:prstGeom>
                    <a:noFill/>
                    <a:ln w="9525">
                      <a:noFill/>
                      <a:miter lim="800000"/>
                      <a:headEnd/>
                      <a:tailEnd/>
                    </a:ln>
                  </pic:spPr>
                </pic:pic>
              </a:graphicData>
            </a:graphic>
          </wp:inline>
        </w:drawing>
      </w:r>
    </w:p>
    <w:p w:rsidR="00AE56C0" w:rsidRPr="00B84D56" w:rsidRDefault="00F1614A" w:rsidP="0014219C">
      <w:pPr>
        <w:pStyle w:val="LabSection"/>
        <w:rPr>
          <w:lang w:val="es-ES"/>
        </w:rPr>
      </w:pPr>
      <w:r w:rsidRPr="00B84D56">
        <w:rPr>
          <w:lang w:val="es-ES"/>
        </w:rPr>
        <w:lastRenderedPageBreak/>
        <w:t>Tabla de direccionamiento</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65"/>
        <w:gridCol w:w="1559"/>
        <w:gridCol w:w="1566"/>
        <w:gridCol w:w="1800"/>
        <w:gridCol w:w="1800"/>
      </w:tblGrid>
      <w:tr w:rsidR="00FC1442" w:rsidRPr="00B84D56" w:rsidTr="00502ECB">
        <w:trPr>
          <w:cantSplit/>
          <w:jc w:val="center"/>
        </w:trPr>
        <w:tc>
          <w:tcPr>
            <w:tcW w:w="146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1442" w:rsidRPr="00B84D56" w:rsidRDefault="00F1614A" w:rsidP="00E87D62">
            <w:pPr>
              <w:pStyle w:val="TableHeading"/>
              <w:rPr>
                <w:lang w:val="es-ES"/>
              </w:rPr>
            </w:pPr>
            <w:r w:rsidRPr="00B84D56">
              <w:rPr>
                <w:lang w:val="es-ES"/>
              </w:rPr>
              <w:t>Dispositivo</w:t>
            </w:r>
          </w:p>
        </w:tc>
        <w:tc>
          <w:tcPr>
            <w:tcW w:w="155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1442" w:rsidRPr="00B84D56" w:rsidRDefault="00F1614A" w:rsidP="00E87D62">
            <w:pPr>
              <w:pStyle w:val="TableHeading"/>
              <w:rPr>
                <w:lang w:val="es-ES"/>
              </w:rPr>
            </w:pPr>
            <w:r w:rsidRPr="00B84D56">
              <w:rPr>
                <w:lang w:val="es-ES"/>
              </w:rPr>
              <w:t>Interfaz</w:t>
            </w:r>
          </w:p>
        </w:tc>
        <w:tc>
          <w:tcPr>
            <w:tcW w:w="15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1442" w:rsidRPr="00B84D56" w:rsidRDefault="00F1614A" w:rsidP="00E87D62">
            <w:pPr>
              <w:pStyle w:val="TableHeading"/>
              <w:rPr>
                <w:lang w:val="es-ES"/>
              </w:rPr>
            </w:pPr>
            <w:r w:rsidRPr="00B84D56">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1442" w:rsidRPr="00B84D56" w:rsidRDefault="00F1614A" w:rsidP="00E87D62">
            <w:pPr>
              <w:pStyle w:val="TableHeading"/>
              <w:rPr>
                <w:lang w:val="es-ES"/>
              </w:rPr>
            </w:pPr>
            <w:r w:rsidRPr="00B84D56">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1442" w:rsidRPr="00B84D56" w:rsidRDefault="00F1614A" w:rsidP="00E87D62">
            <w:pPr>
              <w:pStyle w:val="TableHeading"/>
              <w:rPr>
                <w:lang w:val="es-ES"/>
              </w:rPr>
            </w:pPr>
            <w:r w:rsidRPr="00B84D56">
              <w:rPr>
                <w:lang w:val="es-ES"/>
              </w:rPr>
              <w:t>Gateway predeterminado</w:t>
            </w:r>
          </w:p>
        </w:tc>
      </w:tr>
      <w:tr w:rsidR="00FC1442" w:rsidRPr="00B84D56" w:rsidTr="00502ECB">
        <w:trPr>
          <w:cantSplit/>
          <w:jc w:val="center"/>
        </w:trPr>
        <w:tc>
          <w:tcPr>
            <w:tcW w:w="1465" w:type="dxa"/>
            <w:vAlign w:val="bottom"/>
          </w:tcPr>
          <w:p w:rsidR="00FC1442" w:rsidRPr="00B84D56" w:rsidRDefault="00F1614A" w:rsidP="00E87D62">
            <w:pPr>
              <w:pStyle w:val="TableText"/>
              <w:rPr>
                <w:lang w:val="es-ES"/>
              </w:rPr>
            </w:pPr>
            <w:r w:rsidRPr="00B84D56">
              <w:rPr>
                <w:lang w:val="es-ES"/>
              </w:rPr>
              <w:t>HQ</w:t>
            </w:r>
          </w:p>
        </w:tc>
        <w:tc>
          <w:tcPr>
            <w:tcW w:w="1559" w:type="dxa"/>
            <w:vAlign w:val="bottom"/>
          </w:tcPr>
          <w:p w:rsidR="00FC1442" w:rsidRPr="00B84D56" w:rsidRDefault="00F1614A" w:rsidP="009F4C2E">
            <w:pPr>
              <w:pStyle w:val="TableText"/>
              <w:rPr>
                <w:lang w:val="es-ES"/>
              </w:rPr>
            </w:pPr>
            <w:r w:rsidRPr="00B84D56">
              <w:rPr>
                <w:lang w:val="es-ES"/>
              </w:rPr>
              <w:t>G0/1</w:t>
            </w:r>
          </w:p>
        </w:tc>
        <w:tc>
          <w:tcPr>
            <w:tcW w:w="1566" w:type="dxa"/>
            <w:vAlign w:val="bottom"/>
          </w:tcPr>
          <w:p w:rsidR="00FC1442" w:rsidRPr="00B84D56" w:rsidRDefault="00F1614A" w:rsidP="009F4C2E">
            <w:pPr>
              <w:pStyle w:val="TableText"/>
              <w:rPr>
                <w:lang w:val="es-ES"/>
              </w:rPr>
            </w:pPr>
            <w:r w:rsidRPr="00B84D56">
              <w:rPr>
                <w:lang w:val="es-ES"/>
              </w:rPr>
              <w:t>192.168.1.1</w:t>
            </w:r>
          </w:p>
        </w:tc>
        <w:tc>
          <w:tcPr>
            <w:tcW w:w="1800" w:type="dxa"/>
            <w:vAlign w:val="bottom"/>
          </w:tcPr>
          <w:p w:rsidR="00FC1442" w:rsidRPr="00B84D56" w:rsidRDefault="00F1614A" w:rsidP="009F4C2E">
            <w:pPr>
              <w:pStyle w:val="TableText"/>
              <w:rPr>
                <w:lang w:val="es-ES"/>
              </w:rPr>
            </w:pPr>
            <w:r w:rsidRPr="00B84D56">
              <w:rPr>
                <w:lang w:val="es-ES"/>
              </w:rPr>
              <w:t>255.255.255.0</w:t>
            </w:r>
          </w:p>
        </w:tc>
        <w:tc>
          <w:tcPr>
            <w:tcW w:w="1800" w:type="dxa"/>
            <w:vAlign w:val="bottom"/>
          </w:tcPr>
          <w:p w:rsidR="00FC1442" w:rsidRPr="00B84D56" w:rsidRDefault="00F1614A" w:rsidP="009F4C2E">
            <w:pPr>
              <w:pStyle w:val="TableText"/>
              <w:rPr>
                <w:lang w:val="es-ES"/>
              </w:rPr>
            </w:pPr>
            <w:r w:rsidRPr="00B84D56">
              <w:rPr>
                <w:lang w:val="es-ES"/>
              </w:rPr>
              <w:t>N/A</w:t>
            </w:r>
          </w:p>
        </w:tc>
      </w:tr>
      <w:tr w:rsidR="00FC1442" w:rsidRPr="00B84D56" w:rsidTr="00502ECB">
        <w:trPr>
          <w:cantSplit/>
          <w:jc w:val="center"/>
        </w:trPr>
        <w:tc>
          <w:tcPr>
            <w:tcW w:w="1465" w:type="dxa"/>
            <w:vAlign w:val="bottom"/>
          </w:tcPr>
          <w:p w:rsidR="00FC1442" w:rsidRPr="00B84D56" w:rsidRDefault="00E22846" w:rsidP="00E87D62">
            <w:pPr>
              <w:pStyle w:val="TableText"/>
              <w:rPr>
                <w:lang w:val="es-ES"/>
              </w:rPr>
            </w:pPr>
          </w:p>
        </w:tc>
        <w:tc>
          <w:tcPr>
            <w:tcW w:w="1559" w:type="dxa"/>
            <w:vAlign w:val="bottom"/>
          </w:tcPr>
          <w:p w:rsidR="00FC1442" w:rsidRPr="00B84D56" w:rsidRDefault="00F1614A" w:rsidP="00E97EE3">
            <w:pPr>
              <w:pStyle w:val="TableText"/>
              <w:rPr>
                <w:lang w:val="es-ES"/>
              </w:rPr>
            </w:pPr>
            <w:r w:rsidRPr="00B84D56">
              <w:rPr>
                <w:lang w:val="es-ES"/>
              </w:rPr>
              <w:t>S0/0/1</w:t>
            </w:r>
          </w:p>
        </w:tc>
        <w:tc>
          <w:tcPr>
            <w:tcW w:w="1566" w:type="dxa"/>
            <w:vAlign w:val="bottom"/>
          </w:tcPr>
          <w:p w:rsidR="00FC1442" w:rsidRPr="00B84D56" w:rsidRDefault="00F1614A" w:rsidP="00E87D62">
            <w:pPr>
              <w:pStyle w:val="TableText"/>
              <w:rPr>
                <w:lang w:val="es-ES"/>
              </w:rPr>
            </w:pPr>
            <w:r w:rsidRPr="00B84D56">
              <w:rPr>
                <w:lang w:val="es-ES"/>
              </w:rPr>
              <w:t>10.1.1.2</w:t>
            </w:r>
          </w:p>
        </w:tc>
        <w:tc>
          <w:tcPr>
            <w:tcW w:w="1800" w:type="dxa"/>
            <w:vAlign w:val="bottom"/>
          </w:tcPr>
          <w:p w:rsidR="00FC1442" w:rsidRPr="00B84D56" w:rsidRDefault="00F1614A" w:rsidP="00E87D62">
            <w:pPr>
              <w:pStyle w:val="TableText"/>
              <w:rPr>
                <w:lang w:val="es-ES"/>
              </w:rPr>
            </w:pPr>
            <w:r w:rsidRPr="00B84D56">
              <w:rPr>
                <w:lang w:val="es-ES"/>
              </w:rPr>
              <w:t>255.255.255.252</w:t>
            </w:r>
          </w:p>
        </w:tc>
        <w:tc>
          <w:tcPr>
            <w:tcW w:w="1800" w:type="dxa"/>
            <w:vAlign w:val="bottom"/>
          </w:tcPr>
          <w:p w:rsidR="00FC1442" w:rsidRPr="00B84D56" w:rsidRDefault="00F1614A" w:rsidP="00E87D62">
            <w:pPr>
              <w:pStyle w:val="TableText"/>
              <w:rPr>
                <w:lang w:val="es-ES"/>
              </w:rPr>
            </w:pPr>
            <w:r w:rsidRPr="00B84D56">
              <w:rPr>
                <w:lang w:val="es-ES"/>
              </w:rPr>
              <w:t>N/A</w:t>
            </w:r>
          </w:p>
        </w:tc>
      </w:tr>
      <w:tr w:rsidR="00FC1442" w:rsidRPr="00B84D56" w:rsidTr="00502ECB">
        <w:trPr>
          <w:cantSplit/>
          <w:jc w:val="center"/>
        </w:trPr>
        <w:tc>
          <w:tcPr>
            <w:tcW w:w="1465" w:type="dxa"/>
            <w:vAlign w:val="bottom"/>
          </w:tcPr>
          <w:p w:rsidR="00FC1442" w:rsidRPr="00B84D56" w:rsidRDefault="00E22846" w:rsidP="00E87D62">
            <w:pPr>
              <w:pStyle w:val="TableText"/>
              <w:rPr>
                <w:lang w:val="es-ES"/>
              </w:rPr>
            </w:pPr>
          </w:p>
        </w:tc>
        <w:tc>
          <w:tcPr>
            <w:tcW w:w="1559" w:type="dxa"/>
            <w:vAlign w:val="bottom"/>
          </w:tcPr>
          <w:p w:rsidR="00FC1442" w:rsidRPr="00B84D56" w:rsidRDefault="00F1614A" w:rsidP="006B1639">
            <w:pPr>
              <w:pStyle w:val="TableText"/>
              <w:rPr>
                <w:lang w:val="es-ES"/>
              </w:rPr>
            </w:pPr>
            <w:r w:rsidRPr="00B84D56">
              <w:rPr>
                <w:lang w:val="es-ES"/>
              </w:rPr>
              <w:t>Lo0</w:t>
            </w:r>
          </w:p>
        </w:tc>
        <w:tc>
          <w:tcPr>
            <w:tcW w:w="1566" w:type="dxa"/>
            <w:vAlign w:val="bottom"/>
          </w:tcPr>
          <w:p w:rsidR="00FC1442" w:rsidRPr="00B84D56" w:rsidRDefault="00F1614A" w:rsidP="0035469B">
            <w:pPr>
              <w:pStyle w:val="TableText"/>
              <w:rPr>
                <w:lang w:val="es-ES"/>
              </w:rPr>
            </w:pPr>
            <w:r w:rsidRPr="00B84D56">
              <w:rPr>
                <w:lang w:val="es-ES"/>
              </w:rPr>
              <w:t>192.168.4.1</w:t>
            </w:r>
          </w:p>
        </w:tc>
        <w:tc>
          <w:tcPr>
            <w:tcW w:w="1800" w:type="dxa"/>
            <w:vAlign w:val="bottom"/>
          </w:tcPr>
          <w:p w:rsidR="00FC1442" w:rsidRPr="00B84D56" w:rsidRDefault="00F1614A" w:rsidP="00E87D62">
            <w:pPr>
              <w:pStyle w:val="TableText"/>
              <w:rPr>
                <w:lang w:val="es-ES"/>
              </w:rPr>
            </w:pPr>
            <w:r w:rsidRPr="00B84D56">
              <w:rPr>
                <w:lang w:val="es-ES"/>
              </w:rPr>
              <w:t>255.255.255.0</w:t>
            </w:r>
          </w:p>
        </w:tc>
        <w:tc>
          <w:tcPr>
            <w:tcW w:w="1800" w:type="dxa"/>
            <w:vAlign w:val="bottom"/>
          </w:tcPr>
          <w:p w:rsidR="00FC1442" w:rsidRPr="00B84D56" w:rsidRDefault="00F1614A" w:rsidP="00E87D62">
            <w:pPr>
              <w:pStyle w:val="TableText"/>
              <w:rPr>
                <w:lang w:val="es-ES"/>
              </w:rPr>
            </w:pPr>
            <w:r w:rsidRPr="00B84D56">
              <w:rPr>
                <w:lang w:val="es-ES"/>
              </w:rPr>
              <w:t>N/A</w:t>
            </w:r>
          </w:p>
        </w:tc>
      </w:tr>
      <w:tr w:rsidR="00FC1442" w:rsidRPr="00B84D56" w:rsidTr="00502ECB">
        <w:trPr>
          <w:cantSplit/>
          <w:jc w:val="center"/>
        </w:trPr>
        <w:tc>
          <w:tcPr>
            <w:tcW w:w="1465" w:type="dxa"/>
            <w:vAlign w:val="bottom"/>
          </w:tcPr>
          <w:p w:rsidR="00FC1442" w:rsidRPr="00B84D56" w:rsidRDefault="00F1614A" w:rsidP="00E87D62">
            <w:pPr>
              <w:pStyle w:val="TableText"/>
              <w:rPr>
                <w:lang w:val="es-ES"/>
              </w:rPr>
            </w:pPr>
            <w:r w:rsidRPr="00B84D56">
              <w:rPr>
                <w:lang w:val="es-ES"/>
              </w:rPr>
              <w:t>ISP</w:t>
            </w:r>
          </w:p>
        </w:tc>
        <w:tc>
          <w:tcPr>
            <w:tcW w:w="1559" w:type="dxa"/>
            <w:vAlign w:val="bottom"/>
          </w:tcPr>
          <w:p w:rsidR="00FC1442" w:rsidRPr="00B84D56" w:rsidRDefault="00F1614A" w:rsidP="009F4C2E">
            <w:pPr>
              <w:pStyle w:val="TableText"/>
              <w:rPr>
                <w:lang w:val="es-ES"/>
              </w:rPr>
            </w:pPr>
            <w:r w:rsidRPr="00B84D56">
              <w:rPr>
                <w:lang w:val="es-ES"/>
              </w:rPr>
              <w:t>G0/1</w:t>
            </w:r>
          </w:p>
        </w:tc>
        <w:tc>
          <w:tcPr>
            <w:tcW w:w="1566" w:type="dxa"/>
            <w:vAlign w:val="bottom"/>
          </w:tcPr>
          <w:p w:rsidR="00FC1442" w:rsidRPr="00B84D56" w:rsidRDefault="00F1614A" w:rsidP="009F4C2E">
            <w:pPr>
              <w:pStyle w:val="TableText"/>
              <w:rPr>
                <w:lang w:val="es-ES"/>
              </w:rPr>
            </w:pPr>
            <w:r w:rsidRPr="00B84D56">
              <w:rPr>
                <w:lang w:val="es-ES"/>
              </w:rPr>
              <w:t>192.168.3.1</w:t>
            </w:r>
          </w:p>
        </w:tc>
        <w:tc>
          <w:tcPr>
            <w:tcW w:w="1800" w:type="dxa"/>
            <w:vAlign w:val="bottom"/>
          </w:tcPr>
          <w:p w:rsidR="00FC1442" w:rsidRPr="00B84D56" w:rsidRDefault="00F1614A" w:rsidP="009F4C2E">
            <w:pPr>
              <w:pStyle w:val="TableText"/>
              <w:rPr>
                <w:lang w:val="es-ES"/>
              </w:rPr>
            </w:pPr>
            <w:r w:rsidRPr="00B84D56">
              <w:rPr>
                <w:lang w:val="es-ES"/>
              </w:rPr>
              <w:t>255.255.255.0</w:t>
            </w:r>
          </w:p>
        </w:tc>
        <w:tc>
          <w:tcPr>
            <w:tcW w:w="1800" w:type="dxa"/>
            <w:vAlign w:val="bottom"/>
          </w:tcPr>
          <w:p w:rsidR="00FC1442" w:rsidRPr="00B84D56" w:rsidRDefault="00F1614A" w:rsidP="009F4C2E">
            <w:pPr>
              <w:pStyle w:val="TableText"/>
              <w:rPr>
                <w:lang w:val="es-ES"/>
              </w:rPr>
            </w:pPr>
            <w:r w:rsidRPr="00B84D56">
              <w:rPr>
                <w:lang w:val="es-ES"/>
              </w:rPr>
              <w:t>N/A</w:t>
            </w:r>
          </w:p>
        </w:tc>
      </w:tr>
      <w:tr w:rsidR="00FC1442" w:rsidRPr="00B84D56" w:rsidTr="00502ECB">
        <w:trPr>
          <w:cantSplit/>
          <w:jc w:val="center"/>
        </w:trPr>
        <w:tc>
          <w:tcPr>
            <w:tcW w:w="1465" w:type="dxa"/>
            <w:vAlign w:val="bottom"/>
          </w:tcPr>
          <w:p w:rsidR="00FC1442" w:rsidRPr="00B84D56" w:rsidRDefault="00E22846" w:rsidP="00E87D62">
            <w:pPr>
              <w:pStyle w:val="TableText"/>
              <w:rPr>
                <w:lang w:val="es-ES"/>
              </w:rPr>
            </w:pPr>
          </w:p>
        </w:tc>
        <w:tc>
          <w:tcPr>
            <w:tcW w:w="1559" w:type="dxa"/>
            <w:vAlign w:val="bottom"/>
          </w:tcPr>
          <w:p w:rsidR="00FC1442" w:rsidRPr="00B84D56" w:rsidRDefault="00F1614A" w:rsidP="00E87D62">
            <w:pPr>
              <w:pStyle w:val="TableText"/>
              <w:rPr>
                <w:lang w:val="es-ES"/>
              </w:rPr>
            </w:pPr>
            <w:r w:rsidRPr="00B84D56">
              <w:rPr>
                <w:lang w:val="es-ES"/>
              </w:rPr>
              <w:t>S0/0/0 (DCE)</w:t>
            </w:r>
          </w:p>
        </w:tc>
        <w:tc>
          <w:tcPr>
            <w:tcW w:w="1566" w:type="dxa"/>
            <w:vAlign w:val="bottom"/>
          </w:tcPr>
          <w:p w:rsidR="00FC1442" w:rsidRPr="00B84D56" w:rsidRDefault="00F1614A" w:rsidP="00E87D62">
            <w:pPr>
              <w:pStyle w:val="TableText"/>
              <w:rPr>
                <w:lang w:val="es-ES"/>
              </w:rPr>
            </w:pPr>
            <w:r w:rsidRPr="00B84D56">
              <w:rPr>
                <w:lang w:val="es-ES"/>
              </w:rPr>
              <w:t>10.1.1.1</w:t>
            </w:r>
          </w:p>
        </w:tc>
        <w:tc>
          <w:tcPr>
            <w:tcW w:w="1800" w:type="dxa"/>
            <w:vAlign w:val="bottom"/>
          </w:tcPr>
          <w:p w:rsidR="00FC1442" w:rsidRPr="00B84D56" w:rsidRDefault="00F1614A" w:rsidP="00E87D62">
            <w:pPr>
              <w:pStyle w:val="TableText"/>
              <w:rPr>
                <w:lang w:val="es-ES"/>
              </w:rPr>
            </w:pPr>
            <w:r w:rsidRPr="00B84D56">
              <w:rPr>
                <w:lang w:val="es-ES"/>
              </w:rPr>
              <w:t>255.255.255.252</w:t>
            </w:r>
          </w:p>
        </w:tc>
        <w:tc>
          <w:tcPr>
            <w:tcW w:w="1800" w:type="dxa"/>
            <w:vAlign w:val="bottom"/>
          </w:tcPr>
          <w:p w:rsidR="00FC1442" w:rsidRPr="00B84D56" w:rsidRDefault="00F1614A" w:rsidP="00E87D62">
            <w:pPr>
              <w:pStyle w:val="TableText"/>
              <w:rPr>
                <w:lang w:val="es-ES"/>
              </w:rPr>
            </w:pPr>
            <w:r w:rsidRPr="00B84D56">
              <w:rPr>
                <w:lang w:val="es-ES"/>
              </w:rPr>
              <w:t>N/A</w:t>
            </w:r>
          </w:p>
        </w:tc>
      </w:tr>
      <w:tr w:rsidR="00FC1442" w:rsidRPr="00B84D56" w:rsidTr="00502ECB">
        <w:trPr>
          <w:cantSplit/>
          <w:jc w:val="center"/>
        </w:trPr>
        <w:tc>
          <w:tcPr>
            <w:tcW w:w="1465" w:type="dxa"/>
            <w:vAlign w:val="bottom"/>
          </w:tcPr>
          <w:p w:rsidR="00FC1442" w:rsidRPr="00B84D56" w:rsidRDefault="00F1614A" w:rsidP="00E87D62">
            <w:pPr>
              <w:pStyle w:val="TableText"/>
              <w:rPr>
                <w:lang w:val="es-ES"/>
              </w:rPr>
            </w:pPr>
            <w:r w:rsidRPr="00B84D56">
              <w:rPr>
                <w:lang w:val="es-ES"/>
              </w:rPr>
              <w:t>S1</w:t>
            </w:r>
          </w:p>
        </w:tc>
        <w:tc>
          <w:tcPr>
            <w:tcW w:w="1559" w:type="dxa"/>
            <w:vAlign w:val="bottom"/>
          </w:tcPr>
          <w:p w:rsidR="00FC1442" w:rsidRPr="00B84D56" w:rsidRDefault="00F1614A" w:rsidP="00E87D62">
            <w:pPr>
              <w:pStyle w:val="TableText"/>
              <w:rPr>
                <w:lang w:val="es-ES"/>
              </w:rPr>
            </w:pPr>
            <w:r w:rsidRPr="00B84D56">
              <w:rPr>
                <w:lang w:val="es-ES"/>
              </w:rPr>
              <w:t>VLAN 1</w:t>
            </w:r>
          </w:p>
        </w:tc>
        <w:tc>
          <w:tcPr>
            <w:tcW w:w="1566" w:type="dxa"/>
            <w:vAlign w:val="bottom"/>
          </w:tcPr>
          <w:p w:rsidR="00FC1442" w:rsidRPr="00B84D56" w:rsidRDefault="00F1614A" w:rsidP="00E87D62">
            <w:pPr>
              <w:pStyle w:val="TableText"/>
              <w:rPr>
                <w:lang w:val="es-ES"/>
              </w:rPr>
            </w:pPr>
            <w:r w:rsidRPr="00B84D56">
              <w:rPr>
                <w:lang w:val="es-ES"/>
              </w:rPr>
              <w:t>192.168.1.11</w:t>
            </w:r>
          </w:p>
        </w:tc>
        <w:tc>
          <w:tcPr>
            <w:tcW w:w="1800" w:type="dxa"/>
            <w:vAlign w:val="bottom"/>
          </w:tcPr>
          <w:p w:rsidR="00FC1442" w:rsidRPr="00B84D56" w:rsidRDefault="00F1614A" w:rsidP="00E87D62">
            <w:pPr>
              <w:pStyle w:val="TableText"/>
              <w:rPr>
                <w:lang w:val="es-ES"/>
              </w:rPr>
            </w:pPr>
            <w:r w:rsidRPr="00B84D56">
              <w:rPr>
                <w:lang w:val="es-ES"/>
              </w:rPr>
              <w:t>255.255.255.0</w:t>
            </w:r>
          </w:p>
        </w:tc>
        <w:tc>
          <w:tcPr>
            <w:tcW w:w="1800" w:type="dxa"/>
            <w:vAlign w:val="bottom"/>
          </w:tcPr>
          <w:p w:rsidR="00FC1442" w:rsidRPr="00B84D56" w:rsidRDefault="00F1614A" w:rsidP="00E87D62">
            <w:pPr>
              <w:pStyle w:val="TableText"/>
              <w:rPr>
                <w:lang w:val="es-ES"/>
              </w:rPr>
            </w:pPr>
            <w:r w:rsidRPr="00B84D56">
              <w:rPr>
                <w:lang w:val="es-ES"/>
              </w:rPr>
              <w:t>192.168.1.1</w:t>
            </w:r>
          </w:p>
        </w:tc>
      </w:tr>
      <w:tr w:rsidR="00FC1442" w:rsidRPr="00B84D56" w:rsidTr="00502ECB">
        <w:trPr>
          <w:cantSplit/>
          <w:jc w:val="center"/>
        </w:trPr>
        <w:tc>
          <w:tcPr>
            <w:tcW w:w="1465" w:type="dxa"/>
            <w:vAlign w:val="bottom"/>
          </w:tcPr>
          <w:p w:rsidR="00FC1442" w:rsidRPr="00B84D56" w:rsidRDefault="00F1614A" w:rsidP="00E87D62">
            <w:pPr>
              <w:pStyle w:val="TableText"/>
              <w:rPr>
                <w:lang w:val="es-ES"/>
              </w:rPr>
            </w:pPr>
            <w:r w:rsidRPr="00B84D56">
              <w:rPr>
                <w:lang w:val="es-ES"/>
              </w:rPr>
              <w:t>S3</w:t>
            </w:r>
          </w:p>
        </w:tc>
        <w:tc>
          <w:tcPr>
            <w:tcW w:w="1559" w:type="dxa"/>
            <w:vAlign w:val="bottom"/>
          </w:tcPr>
          <w:p w:rsidR="00FC1442" w:rsidRPr="00B84D56" w:rsidRDefault="00F1614A" w:rsidP="00E87D62">
            <w:pPr>
              <w:pStyle w:val="TableText"/>
              <w:rPr>
                <w:lang w:val="es-ES"/>
              </w:rPr>
            </w:pPr>
            <w:r w:rsidRPr="00B84D56">
              <w:rPr>
                <w:lang w:val="es-ES"/>
              </w:rPr>
              <w:t>VLAN 1</w:t>
            </w:r>
          </w:p>
        </w:tc>
        <w:tc>
          <w:tcPr>
            <w:tcW w:w="1566" w:type="dxa"/>
            <w:vAlign w:val="bottom"/>
          </w:tcPr>
          <w:p w:rsidR="00FC1442" w:rsidRPr="00B84D56" w:rsidRDefault="00F1614A" w:rsidP="00E87D62">
            <w:pPr>
              <w:pStyle w:val="TableText"/>
              <w:rPr>
                <w:lang w:val="es-ES"/>
              </w:rPr>
            </w:pPr>
            <w:r w:rsidRPr="00B84D56">
              <w:rPr>
                <w:lang w:val="es-ES"/>
              </w:rPr>
              <w:t>192.168.3.11</w:t>
            </w:r>
          </w:p>
        </w:tc>
        <w:tc>
          <w:tcPr>
            <w:tcW w:w="1800" w:type="dxa"/>
            <w:vAlign w:val="bottom"/>
          </w:tcPr>
          <w:p w:rsidR="00FC1442" w:rsidRPr="00B84D56" w:rsidRDefault="00F1614A" w:rsidP="00E87D62">
            <w:pPr>
              <w:pStyle w:val="TableText"/>
              <w:rPr>
                <w:lang w:val="es-ES"/>
              </w:rPr>
            </w:pPr>
            <w:r w:rsidRPr="00B84D56">
              <w:rPr>
                <w:lang w:val="es-ES"/>
              </w:rPr>
              <w:t>255.255.255.0</w:t>
            </w:r>
          </w:p>
        </w:tc>
        <w:tc>
          <w:tcPr>
            <w:tcW w:w="1800" w:type="dxa"/>
            <w:vAlign w:val="bottom"/>
          </w:tcPr>
          <w:p w:rsidR="00FC1442" w:rsidRPr="00B84D56" w:rsidRDefault="00F1614A" w:rsidP="00E87D62">
            <w:pPr>
              <w:pStyle w:val="TableText"/>
              <w:rPr>
                <w:lang w:val="es-ES"/>
              </w:rPr>
            </w:pPr>
            <w:r w:rsidRPr="00B84D56">
              <w:rPr>
                <w:lang w:val="es-ES"/>
              </w:rPr>
              <w:t>192.168.3.1</w:t>
            </w:r>
          </w:p>
        </w:tc>
      </w:tr>
      <w:tr w:rsidR="00FC1442" w:rsidRPr="00B84D56" w:rsidTr="00502ECB">
        <w:trPr>
          <w:cantSplit/>
          <w:jc w:val="center"/>
        </w:trPr>
        <w:tc>
          <w:tcPr>
            <w:tcW w:w="1465" w:type="dxa"/>
            <w:vAlign w:val="bottom"/>
          </w:tcPr>
          <w:p w:rsidR="00FC1442" w:rsidRPr="00B84D56" w:rsidRDefault="00F1614A" w:rsidP="00E87D62">
            <w:pPr>
              <w:pStyle w:val="TableText"/>
              <w:rPr>
                <w:lang w:val="es-ES"/>
              </w:rPr>
            </w:pPr>
            <w:r w:rsidRPr="00B84D56">
              <w:rPr>
                <w:lang w:val="es-ES"/>
              </w:rPr>
              <w:t>PC-A</w:t>
            </w:r>
          </w:p>
        </w:tc>
        <w:tc>
          <w:tcPr>
            <w:tcW w:w="1559" w:type="dxa"/>
            <w:vAlign w:val="bottom"/>
          </w:tcPr>
          <w:p w:rsidR="00FC1442" w:rsidRPr="00B84D56" w:rsidRDefault="00F1614A" w:rsidP="00E87D62">
            <w:pPr>
              <w:pStyle w:val="TableText"/>
              <w:rPr>
                <w:lang w:val="es-ES"/>
              </w:rPr>
            </w:pPr>
            <w:r w:rsidRPr="00B84D56">
              <w:rPr>
                <w:lang w:val="es-ES"/>
              </w:rPr>
              <w:t>NIC</w:t>
            </w:r>
          </w:p>
        </w:tc>
        <w:tc>
          <w:tcPr>
            <w:tcW w:w="1566" w:type="dxa"/>
            <w:vAlign w:val="bottom"/>
          </w:tcPr>
          <w:p w:rsidR="00FC1442" w:rsidRPr="00B84D56" w:rsidRDefault="00F1614A" w:rsidP="00E87D62">
            <w:pPr>
              <w:pStyle w:val="TableText"/>
              <w:rPr>
                <w:lang w:val="es-ES"/>
              </w:rPr>
            </w:pPr>
            <w:r w:rsidRPr="00B84D56">
              <w:rPr>
                <w:lang w:val="es-ES"/>
              </w:rPr>
              <w:t>192.168.1.3</w:t>
            </w:r>
          </w:p>
        </w:tc>
        <w:tc>
          <w:tcPr>
            <w:tcW w:w="1800" w:type="dxa"/>
            <w:vAlign w:val="bottom"/>
          </w:tcPr>
          <w:p w:rsidR="00FC1442" w:rsidRPr="00B84D56" w:rsidRDefault="00F1614A" w:rsidP="00E87D62">
            <w:pPr>
              <w:pStyle w:val="TableText"/>
              <w:rPr>
                <w:lang w:val="es-ES"/>
              </w:rPr>
            </w:pPr>
            <w:r w:rsidRPr="00B84D56">
              <w:rPr>
                <w:lang w:val="es-ES"/>
              </w:rPr>
              <w:t>255.255.255.0</w:t>
            </w:r>
          </w:p>
        </w:tc>
        <w:tc>
          <w:tcPr>
            <w:tcW w:w="1800" w:type="dxa"/>
            <w:vAlign w:val="bottom"/>
          </w:tcPr>
          <w:p w:rsidR="00FC1442" w:rsidRPr="00B84D56" w:rsidRDefault="00F1614A" w:rsidP="00E87D62">
            <w:pPr>
              <w:pStyle w:val="TableText"/>
              <w:rPr>
                <w:lang w:val="es-ES"/>
              </w:rPr>
            </w:pPr>
            <w:r w:rsidRPr="00B84D56">
              <w:rPr>
                <w:lang w:val="es-ES"/>
              </w:rPr>
              <w:t>192.168.1.1</w:t>
            </w:r>
          </w:p>
        </w:tc>
      </w:tr>
      <w:tr w:rsidR="00FC1442" w:rsidRPr="00B84D56" w:rsidTr="00502ECB">
        <w:trPr>
          <w:cantSplit/>
          <w:jc w:val="center"/>
        </w:trPr>
        <w:tc>
          <w:tcPr>
            <w:tcW w:w="1465" w:type="dxa"/>
            <w:vAlign w:val="bottom"/>
          </w:tcPr>
          <w:p w:rsidR="00FC1442" w:rsidRPr="00B84D56" w:rsidRDefault="00F1614A" w:rsidP="00E87D62">
            <w:pPr>
              <w:pStyle w:val="TableText"/>
              <w:rPr>
                <w:lang w:val="es-ES"/>
              </w:rPr>
            </w:pPr>
            <w:r w:rsidRPr="00B84D56">
              <w:rPr>
                <w:lang w:val="es-ES"/>
              </w:rPr>
              <w:t>PC-C</w:t>
            </w:r>
          </w:p>
        </w:tc>
        <w:tc>
          <w:tcPr>
            <w:tcW w:w="1559" w:type="dxa"/>
            <w:vAlign w:val="bottom"/>
          </w:tcPr>
          <w:p w:rsidR="00FC1442" w:rsidRPr="00B84D56" w:rsidRDefault="00F1614A" w:rsidP="00E87D62">
            <w:pPr>
              <w:pStyle w:val="TableText"/>
              <w:rPr>
                <w:lang w:val="es-ES"/>
              </w:rPr>
            </w:pPr>
            <w:r w:rsidRPr="00B84D56">
              <w:rPr>
                <w:lang w:val="es-ES"/>
              </w:rPr>
              <w:t>NIC</w:t>
            </w:r>
          </w:p>
        </w:tc>
        <w:tc>
          <w:tcPr>
            <w:tcW w:w="1566" w:type="dxa"/>
            <w:vAlign w:val="bottom"/>
          </w:tcPr>
          <w:p w:rsidR="00FC1442" w:rsidRPr="00B84D56" w:rsidRDefault="00F1614A" w:rsidP="00E87D62">
            <w:pPr>
              <w:pStyle w:val="TableText"/>
              <w:rPr>
                <w:lang w:val="es-ES"/>
              </w:rPr>
            </w:pPr>
            <w:r w:rsidRPr="00B84D56">
              <w:rPr>
                <w:lang w:val="es-ES"/>
              </w:rPr>
              <w:t>192.168.3.3</w:t>
            </w:r>
          </w:p>
        </w:tc>
        <w:tc>
          <w:tcPr>
            <w:tcW w:w="1800" w:type="dxa"/>
            <w:vAlign w:val="bottom"/>
          </w:tcPr>
          <w:p w:rsidR="00FC1442" w:rsidRPr="00B84D56" w:rsidRDefault="00F1614A" w:rsidP="00E87D62">
            <w:pPr>
              <w:pStyle w:val="TableText"/>
              <w:rPr>
                <w:lang w:val="es-ES"/>
              </w:rPr>
            </w:pPr>
            <w:r w:rsidRPr="00B84D56">
              <w:rPr>
                <w:lang w:val="es-ES"/>
              </w:rPr>
              <w:t>255.255.255.0</w:t>
            </w:r>
          </w:p>
        </w:tc>
        <w:tc>
          <w:tcPr>
            <w:tcW w:w="1800" w:type="dxa"/>
            <w:vAlign w:val="bottom"/>
          </w:tcPr>
          <w:p w:rsidR="00FC1442" w:rsidRPr="00B84D56" w:rsidRDefault="00F1614A" w:rsidP="00E87D62">
            <w:pPr>
              <w:pStyle w:val="TableText"/>
              <w:rPr>
                <w:lang w:val="es-ES"/>
              </w:rPr>
            </w:pPr>
            <w:r w:rsidRPr="00B84D56">
              <w:rPr>
                <w:lang w:val="es-ES"/>
              </w:rPr>
              <w:t>192.168.3.1</w:t>
            </w:r>
          </w:p>
        </w:tc>
      </w:tr>
    </w:tbl>
    <w:p w:rsidR="009D2C27" w:rsidRPr="00B84D56" w:rsidRDefault="00F1614A" w:rsidP="0014219C">
      <w:pPr>
        <w:pStyle w:val="LabSection"/>
        <w:rPr>
          <w:lang w:val="es-ES"/>
        </w:rPr>
      </w:pPr>
      <w:r w:rsidRPr="00B84D56">
        <w:rPr>
          <w:lang w:val="es-ES"/>
        </w:rPr>
        <w:t>Objetivos</w:t>
      </w:r>
    </w:p>
    <w:p w:rsidR="00554B4E" w:rsidRPr="00B84D56" w:rsidRDefault="00F1614A" w:rsidP="00963E34">
      <w:pPr>
        <w:pStyle w:val="BodyTextL25Bold"/>
        <w:rPr>
          <w:lang w:val="es-ES"/>
        </w:rPr>
      </w:pPr>
      <w:r w:rsidRPr="00B84D56">
        <w:rPr>
          <w:lang w:val="es-ES"/>
        </w:rPr>
        <w:t>Parte 1: armar la red y configurar los parámetros básicos de los dispositivos</w:t>
      </w:r>
    </w:p>
    <w:p w:rsidR="006E6581" w:rsidRPr="00B84D56" w:rsidRDefault="00F1614A" w:rsidP="006E6581">
      <w:pPr>
        <w:pStyle w:val="BodyTextL25Bold"/>
        <w:rPr>
          <w:lang w:val="es-ES"/>
        </w:rPr>
      </w:pPr>
      <w:r w:rsidRPr="00B84D56">
        <w:rPr>
          <w:lang w:val="es-ES"/>
        </w:rPr>
        <w:t>Parte 2: resolver problemas de acceso interno</w:t>
      </w:r>
    </w:p>
    <w:p w:rsidR="00152ECB" w:rsidRPr="00B84D56" w:rsidRDefault="00F1614A" w:rsidP="00152ECB">
      <w:pPr>
        <w:pStyle w:val="BodyTextL25Bold"/>
        <w:rPr>
          <w:lang w:val="es-ES"/>
        </w:rPr>
      </w:pPr>
      <w:r w:rsidRPr="00B84D56">
        <w:rPr>
          <w:lang w:val="es-ES"/>
        </w:rPr>
        <w:t>Parte 3: resolver problemas de acceso remoto</w:t>
      </w:r>
    </w:p>
    <w:p w:rsidR="00C07FD9" w:rsidRPr="00B84D56" w:rsidRDefault="00F1614A" w:rsidP="0014219C">
      <w:pPr>
        <w:pStyle w:val="LabSection"/>
        <w:rPr>
          <w:lang w:val="es-ES"/>
        </w:rPr>
      </w:pPr>
      <w:r w:rsidRPr="00B84D56">
        <w:rPr>
          <w:lang w:val="es-ES"/>
        </w:rPr>
        <w:t>Información básica/situación</w:t>
      </w:r>
    </w:p>
    <w:p w:rsidR="00152ECB" w:rsidRPr="00B84D56" w:rsidRDefault="00F1614A" w:rsidP="00152ECB">
      <w:pPr>
        <w:pStyle w:val="BodyTextL25"/>
        <w:rPr>
          <w:lang w:val="es-ES"/>
        </w:rPr>
      </w:pPr>
      <w:r w:rsidRPr="00B84D56">
        <w:rPr>
          <w:lang w:val="es-ES"/>
        </w:rPr>
        <w:t>Una lista de control de acceso (ACL) es una serie de comandos de IOS que proporcionan un filtrado de tráfico básico en un router Cisco. Las ACL se usan para seleccionar los tipos de tráfico que se deben procesar. Cada instrucción de ACL individual se denomina “entrada de control de acceso” (ACE). Las ACE en la ACL se evalúan de arriba abajo, y al final de la lista hay una ACE deny all implícita. Las ACL también controlan los tipos de tráfico entrante y saliente de una red según los hosts o las redes de origen y destino. Para procesar el tráfico deseado correctamente, la ubicación de las ACL es fundamental.</w:t>
      </w:r>
    </w:p>
    <w:p w:rsidR="00685B3C" w:rsidRPr="00B84D56" w:rsidRDefault="00F1614A" w:rsidP="00152ECB">
      <w:pPr>
        <w:pStyle w:val="BodyTextL25"/>
        <w:rPr>
          <w:lang w:val="es-ES"/>
        </w:rPr>
      </w:pPr>
      <w:r w:rsidRPr="00B84D56">
        <w:rPr>
          <w:lang w:val="es-ES"/>
        </w:rPr>
        <w:t>En esta práctica de laboratorio, una pequeña empresa acaba de agregar un servidor web a la red para permitir que los clientes tengan acceso a información confidencial. La red de la empresa se divide en dos zonas: zona de red corporativa y zona perimetral (DMZ). La zona de red corporativa aloja los servidores privados y los clientes internos. La DMZ aloja el servidor web al que se puede acceder de forma externa (simulado por Lo0 en HQ). Debido a que la empresa solo puede administrar su propio router HQ, todas las ACL deben aplicarse al router HQ.</w:t>
      </w:r>
    </w:p>
    <w:p w:rsidR="00685B3C" w:rsidRPr="00B84D56" w:rsidRDefault="00F1614A" w:rsidP="00AD3FC3">
      <w:pPr>
        <w:pStyle w:val="Bulletlevel1"/>
        <w:rPr>
          <w:lang w:val="es-ES"/>
        </w:rPr>
      </w:pPr>
      <w:r w:rsidRPr="00B84D56">
        <w:rPr>
          <w:lang w:val="es-ES"/>
        </w:rPr>
        <w:t>La ACL 101 se implementa para limitar el tráfico saliente de la zona de red corporativa. Esta zona aloja los servidores privados y los clientes internos (192.168.1.0/24). Ninguna otra red debe poder acceder a</w:t>
      </w:r>
      <w:r w:rsidR="00DE2E3F">
        <w:t> </w:t>
      </w:r>
      <w:r w:rsidRPr="00B84D56">
        <w:rPr>
          <w:lang w:val="es-ES"/>
        </w:rPr>
        <w:t>ella.</w:t>
      </w:r>
    </w:p>
    <w:p w:rsidR="00730B57" w:rsidRPr="00B84D56" w:rsidRDefault="00F1614A" w:rsidP="0080017D">
      <w:pPr>
        <w:pStyle w:val="Bulletlevel1"/>
        <w:rPr>
          <w:lang w:val="es-ES"/>
        </w:rPr>
      </w:pPr>
      <w:r w:rsidRPr="00B84D56">
        <w:rPr>
          <w:lang w:val="es-ES"/>
        </w:rPr>
        <w:t>La ACL 102 se usa para limitar el tráfico entrante a la red corporativa. A esa red solo pueden acceder las respuestas a las solicitudes que se originaron dentro de la red corporativa. Esto incluye solicitudes basadas en TCP de los hosts internos, como web y FTP. Se permite el acceso de ICMP a la red para fines de resolución de problemas, de forma que los hosts internos pueden recibir mensajes ICMP entrantes generados en respuesta a pings.</w:t>
      </w:r>
    </w:p>
    <w:p w:rsidR="004412D4" w:rsidRPr="00B84D56" w:rsidRDefault="00F1614A" w:rsidP="00436171">
      <w:pPr>
        <w:pStyle w:val="Bulletlevel1"/>
        <w:keepLines/>
        <w:ind w:left="714" w:hanging="357"/>
        <w:rPr>
          <w:lang w:val="es-ES"/>
        </w:rPr>
      </w:pPr>
      <w:r w:rsidRPr="00B84D56">
        <w:rPr>
          <w:lang w:val="es-ES"/>
        </w:rPr>
        <w:lastRenderedPageBreak/>
        <w:t>La ACL 121 controla el tráfico externo hacia la DMZ y la red corporativa. Solo se permite el acceso de tráfico HTTP al servidor web DMZ (simulado por Lo0 en el R1). Se permite cualquier otro tráfico relacionado con la red, como EIGRP, desde redes externas. Además, se deniega el acceso a la red corporativa a las direcciones privadas internas válidas, como 192.168.1.0, las direcciones de loopback, como 127.0.0.0, y las direcciones de multidifusión, con el fin de impedir ataques malintencionados de usuarios externos a la red.</w:t>
      </w:r>
    </w:p>
    <w:p w:rsidR="004D3339" w:rsidRPr="00B84D56" w:rsidRDefault="00F1614A" w:rsidP="001F0D77">
      <w:pPr>
        <w:pStyle w:val="BodyTextL25"/>
        <w:rPr>
          <w:b/>
          <w:lang w:val="es-ES"/>
        </w:rPr>
      </w:pPr>
      <w:r w:rsidRPr="00B84D56">
        <w:rPr>
          <w:rFonts w:eastAsia="Arial"/>
          <w:b/>
          <w:lang w:val="es-ES"/>
        </w:rPr>
        <w:t>Nota</w:t>
      </w:r>
      <w:r w:rsidRPr="00B84D56">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la práctica de laboratorio para obtener los identificadores de interfaz correctos.</w:t>
      </w:r>
    </w:p>
    <w:p w:rsidR="009D2C27" w:rsidRPr="00B84D56" w:rsidRDefault="00F1614A" w:rsidP="001F0D77">
      <w:pPr>
        <w:pStyle w:val="BodyTextL25"/>
        <w:rPr>
          <w:lang w:val="es-ES"/>
        </w:rPr>
      </w:pPr>
      <w:r w:rsidRPr="00B84D56">
        <w:rPr>
          <w:b/>
          <w:lang w:val="es-ES"/>
        </w:rPr>
        <w:t>Nota</w:t>
      </w:r>
      <w:r w:rsidRPr="00B84D56">
        <w:rPr>
          <w:lang w:val="es-ES"/>
        </w:rPr>
        <w:t>: asegúrese de que los routers y los switches se hayan borrado y no tengan configuraciones de inicio. Si no está seguro, consulte con el instructor.</w:t>
      </w:r>
    </w:p>
    <w:p w:rsidR="007D2AFE" w:rsidRPr="00B84D56" w:rsidRDefault="00F1614A" w:rsidP="0014219C">
      <w:pPr>
        <w:pStyle w:val="LabSection"/>
        <w:rPr>
          <w:lang w:val="es-ES"/>
        </w:rPr>
      </w:pPr>
      <w:r w:rsidRPr="00B84D56">
        <w:rPr>
          <w:lang w:val="es-ES"/>
        </w:rPr>
        <w:t>Recursos necesarios</w:t>
      </w:r>
    </w:p>
    <w:p w:rsidR="00CD7F73" w:rsidRPr="00B84D56" w:rsidRDefault="00F1614A" w:rsidP="00CD7F73">
      <w:pPr>
        <w:pStyle w:val="Bulletlevel1"/>
        <w:rPr>
          <w:lang w:val="es-ES"/>
        </w:rPr>
      </w:pPr>
      <w:r w:rsidRPr="00B84D56">
        <w:rPr>
          <w:lang w:val="es-ES"/>
        </w:rPr>
        <w:t>2 routers (Cisco 1941 con IOS de Cisco versión 15.2(4)M3, imagen universal o similar)</w:t>
      </w:r>
    </w:p>
    <w:p w:rsidR="00CD7F73" w:rsidRPr="00B84D56" w:rsidRDefault="00F1614A" w:rsidP="00CD7F73">
      <w:pPr>
        <w:pStyle w:val="Bulletlevel1"/>
        <w:rPr>
          <w:lang w:val="es-ES"/>
        </w:rPr>
      </w:pPr>
      <w:r w:rsidRPr="00B84D56">
        <w:rPr>
          <w:lang w:val="es-ES"/>
        </w:rPr>
        <w:t>2 switches (Cisco 2960 con IOS de Cisco versión 15.0(2), imagen lanbasek9 o similar)</w:t>
      </w:r>
    </w:p>
    <w:p w:rsidR="00CD7F73" w:rsidRPr="00B84D56" w:rsidRDefault="00F1614A" w:rsidP="00CD7F73">
      <w:pPr>
        <w:pStyle w:val="Bulletlevel1"/>
        <w:rPr>
          <w:lang w:val="es-ES"/>
        </w:rPr>
      </w:pPr>
      <w:r w:rsidRPr="00B84D56">
        <w:rPr>
          <w:lang w:val="es-ES"/>
        </w:rPr>
        <w:t>2 computadoras (Windows 7, Vista o XP con un programa de emulación de terminal, como Tera Term)</w:t>
      </w:r>
    </w:p>
    <w:p w:rsidR="00CD7F73" w:rsidRPr="00B84D56" w:rsidRDefault="00F1614A" w:rsidP="00CD7F73">
      <w:pPr>
        <w:pStyle w:val="Bulletlevel1"/>
        <w:rPr>
          <w:lang w:val="es-ES"/>
        </w:rPr>
      </w:pPr>
      <w:r w:rsidRPr="00B84D56">
        <w:rPr>
          <w:lang w:val="es-ES"/>
        </w:rPr>
        <w:t>Cables de consola para configurar los dispositivos con IOS de Cisco mediante los puertos de consola</w:t>
      </w:r>
    </w:p>
    <w:p w:rsidR="008D7F09" w:rsidRPr="00B84D56" w:rsidRDefault="00F1614A" w:rsidP="00CD7F73">
      <w:pPr>
        <w:pStyle w:val="Bulletlevel1"/>
        <w:rPr>
          <w:lang w:val="es-ES"/>
        </w:rPr>
      </w:pPr>
      <w:r w:rsidRPr="00B84D56">
        <w:rPr>
          <w:lang w:val="es-ES"/>
        </w:rPr>
        <w:t>Cables Ethernet y seriales, como se muestra en la topología</w:t>
      </w:r>
    </w:p>
    <w:p w:rsidR="00E76461" w:rsidRPr="00B84D56" w:rsidRDefault="00F1614A" w:rsidP="000E7FC0">
      <w:pPr>
        <w:pStyle w:val="PartHead"/>
        <w:tabs>
          <w:tab w:val="clear" w:pos="1080"/>
          <w:tab w:val="left" w:pos="1191"/>
        </w:tabs>
        <w:ind w:left="1191" w:hanging="1191"/>
        <w:rPr>
          <w:lang w:val="es-ES"/>
        </w:rPr>
      </w:pPr>
      <w:r w:rsidRPr="00B84D56">
        <w:rPr>
          <w:lang w:val="es-ES"/>
        </w:rPr>
        <w:t>armar la red y configurar los parámetros básicos de los dispositivos</w:t>
      </w:r>
    </w:p>
    <w:p w:rsidR="00E76461" w:rsidRPr="00B84D56" w:rsidRDefault="00F1614A" w:rsidP="00E76461">
      <w:pPr>
        <w:pStyle w:val="BodyTextL25"/>
        <w:rPr>
          <w:lang w:val="es-ES"/>
        </w:rPr>
      </w:pPr>
      <w:r w:rsidRPr="00B84D56">
        <w:rPr>
          <w:lang w:val="es-ES"/>
        </w:rPr>
        <w:t>En la parte 1, establecerá la topología de la red y configurará los routers y los switches con algunos parámetros básicos, como contraseñas y direcciones IP. También se proporcionan configuraciones predefinidas para la configuración inicial del router. Además, configurará los parámetros de IP de las computadoras en la topología.</w:t>
      </w:r>
    </w:p>
    <w:p w:rsidR="00E76461" w:rsidRPr="00B84D56" w:rsidRDefault="00F1614A" w:rsidP="00E76461">
      <w:pPr>
        <w:pStyle w:val="StepHead"/>
        <w:rPr>
          <w:lang w:val="es-ES"/>
        </w:rPr>
      </w:pPr>
      <w:r w:rsidRPr="00B84D56">
        <w:rPr>
          <w:lang w:val="es-ES"/>
        </w:rPr>
        <w:t>realizar el cableado de red tal como se muestra en la topología.</w:t>
      </w:r>
    </w:p>
    <w:p w:rsidR="00970E45" w:rsidRPr="00B84D56" w:rsidRDefault="00F1614A" w:rsidP="00186D1B">
      <w:pPr>
        <w:pStyle w:val="StepHead"/>
        <w:rPr>
          <w:lang w:val="es-ES"/>
        </w:rPr>
      </w:pPr>
      <w:r w:rsidRPr="00B84D56">
        <w:rPr>
          <w:lang w:val="es-ES"/>
        </w:rPr>
        <w:t>configurar los equipos host.</w:t>
      </w:r>
    </w:p>
    <w:p w:rsidR="00E76461" w:rsidRPr="00B84D56" w:rsidRDefault="00F1614A" w:rsidP="00E76461">
      <w:pPr>
        <w:pStyle w:val="StepHead"/>
        <w:rPr>
          <w:lang w:val="es-ES"/>
        </w:rPr>
      </w:pPr>
      <w:r w:rsidRPr="00B84D56">
        <w:rPr>
          <w:lang w:val="es-ES"/>
        </w:rPr>
        <w:t>inicializar y volver a cargar los routers y los switches según sea necesario.</w:t>
      </w:r>
    </w:p>
    <w:p w:rsidR="00E76461" w:rsidRPr="00B84D56" w:rsidRDefault="00F1614A" w:rsidP="00E76461">
      <w:pPr>
        <w:pStyle w:val="StepHead"/>
        <w:rPr>
          <w:lang w:val="es-ES"/>
        </w:rPr>
      </w:pPr>
      <w:r w:rsidRPr="00B84D56">
        <w:rPr>
          <w:lang w:val="es-ES"/>
        </w:rPr>
        <w:t xml:space="preserve"> (optativo) configurar los parámetros básicos de cada switch.</w:t>
      </w:r>
    </w:p>
    <w:p w:rsidR="00B81C4D" w:rsidRPr="00B84D56" w:rsidRDefault="00F1614A" w:rsidP="00E76461">
      <w:pPr>
        <w:pStyle w:val="SubStepAlpha"/>
        <w:rPr>
          <w:lang w:val="es-ES"/>
        </w:rPr>
      </w:pPr>
      <w:r w:rsidRPr="00B84D56">
        <w:rPr>
          <w:lang w:val="es-ES"/>
        </w:rPr>
        <w:t>Desactive la búsqueda del DNS.</w:t>
      </w:r>
    </w:p>
    <w:p w:rsidR="00E76461" w:rsidRPr="00B84D56" w:rsidRDefault="00F1614A" w:rsidP="00E76461">
      <w:pPr>
        <w:pStyle w:val="SubStepAlpha"/>
        <w:rPr>
          <w:lang w:val="es-ES"/>
        </w:rPr>
      </w:pPr>
      <w:r w:rsidRPr="00B84D56">
        <w:rPr>
          <w:lang w:val="es-ES"/>
        </w:rPr>
        <w:t>Configure los nombres de host como se muestra en la topología.</w:t>
      </w:r>
    </w:p>
    <w:p w:rsidR="00E76461" w:rsidRPr="00B84D56" w:rsidRDefault="00F1614A" w:rsidP="00E76461">
      <w:pPr>
        <w:pStyle w:val="SubStepAlpha"/>
        <w:rPr>
          <w:lang w:val="es-ES"/>
        </w:rPr>
      </w:pPr>
      <w:r w:rsidRPr="00B84D56">
        <w:rPr>
          <w:lang w:val="es-ES"/>
        </w:rPr>
        <w:t>Configure la dirección IP y el gateway predeterminado en la tabla de direccionamiento.</w:t>
      </w:r>
    </w:p>
    <w:p w:rsidR="00E76461" w:rsidRPr="00B84D56" w:rsidRDefault="00F1614A" w:rsidP="00E76461">
      <w:pPr>
        <w:pStyle w:val="SubStepAlpha"/>
        <w:rPr>
          <w:lang w:val="es-ES"/>
        </w:rPr>
      </w:pPr>
      <w:r w:rsidRPr="00B84D56">
        <w:rPr>
          <w:lang w:val="es-ES"/>
        </w:rPr>
        <w:t xml:space="preserve">Asigne </w:t>
      </w:r>
      <w:r w:rsidRPr="00B84D56">
        <w:rPr>
          <w:b/>
          <w:lang w:val="es-ES"/>
        </w:rPr>
        <w:t>cisco</w:t>
      </w:r>
      <w:r w:rsidRPr="00B84D56">
        <w:rPr>
          <w:lang w:val="es-ES"/>
        </w:rPr>
        <w:t xml:space="preserve"> como la contraseña de consola y la contraseña de vty.</w:t>
      </w:r>
    </w:p>
    <w:p w:rsidR="00E76461" w:rsidRPr="00B84D56" w:rsidRDefault="00F1614A" w:rsidP="00CA5EF0">
      <w:pPr>
        <w:pStyle w:val="SubStepAlpha"/>
        <w:keepNext/>
        <w:ind w:left="714" w:hanging="357"/>
        <w:rPr>
          <w:lang w:val="es-ES"/>
        </w:rPr>
      </w:pPr>
      <w:r w:rsidRPr="00B84D56">
        <w:rPr>
          <w:lang w:val="es-ES"/>
        </w:rPr>
        <w:t xml:space="preserve">Asigne </w:t>
      </w:r>
      <w:r w:rsidRPr="00B84D56">
        <w:rPr>
          <w:b/>
          <w:lang w:val="es-ES"/>
        </w:rPr>
        <w:t>class</w:t>
      </w:r>
      <w:r w:rsidRPr="00B84D56">
        <w:rPr>
          <w:lang w:val="es-ES"/>
        </w:rPr>
        <w:t xml:space="preserve"> como la contraseña del modo EXEC privilegiado.</w:t>
      </w:r>
    </w:p>
    <w:p w:rsidR="00E76461" w:rsidRPr="00B84D56" w:rsidRDefault="00F1614A" w:rsidP="00B81C4D">
      <w:pPr>
        <w:pStyle w:val="SubStepAlpha"/>
        <w:rPr>
          <w:lang w:val="es-ES"/>
        </w:rPr>
      </w:pPr>
      <w:r w:rsidRPr="00B84D56">
        <w:rPr>
          <w:lang w:val="es-ES"/>
        </w:rPr>
        <w:t>Configure</w:t>
      </w:r>
      <w:r w:rsidRPr="00B84D56">
        <w:rPr>
          <w:b/>
          <w:lang w:val="es-ES"/>
        </w:rPr>
        <w:t xml:space="preserve"> logging synchronous</w:t>
      </w:r>
      <w:r w:rsidRPr="00B84D56">
        <w:rPr>
          <w:lang w:val="es-ES"/>
        </w:rPr>
        <w:t xml:space="preserve"> para evitar que los mensajes de consola interrumpan la entrada de comandos.</w:t>
      </w:r>
    </w:p>
    <w:p w:rsidR="00E76461" w:rsidRPr="00B84D56" w:rsidRDefault="00F1614A" w:rsidP="00E76461">
      <w:pPr>
        <w:pStyle w:val="StepHead"/>
        <w:rPr>
          <w:lang w:val="es-ES"/>
        </w:rPr>
      </w:pPr>
      <w:r w:rsidRPr="00B84D56">
        <w:rPr>
          <w:lang w:val="es-ES"/>
        </w:rPr>
        <w:lastRenderedPageBreak/>
        <w:t>configurar los parámetros básicos para cada router.</w:t>
      </w:r>
    </w:p>
    <w:p w:rsidR="00B81C4D" w:rsidRPr="00B84D56" w:rsidRDefault="00F1614A" w:rsidP="00E76461">
      <w:pPr>
        <w:pStyle w:val="SubStepAlpha"/>
        <w:rPr>
          <w:lang w:val="es-ES"/>
        </w:rPr>
      </w:pPr>
      <w:r w:rsidRPr="00B84D56">
        <w:rPr>
          <w:lang w:val="es-ES"/>
        </w:rPr>
        <w:t>Desactive la búsqueda del DNS.</w:t>
      </w:r>
    </w:p>
    <w:p w:rsidR="00E76461" w:rsidRPr="00B84D56" w:rsidRDefault="00F1614A" w:rsidP="00E76461">
      <w:pPr>
        <w:pStyle w:val="SubStepAlpha"/>
        <w:rPr>
          <w:lang w:val="es-ES"/>
        </w:rPr>
      </w:pPr>
      <w:r w:rsidRPr="00B84D56">
        <w:rPr>
          <w:lang w:val="es-ES"/>
        </w:rPr>
        <w:t>Configure los nombres de host como se muestra en la topología.</w:t>
      </w:r>
    </w:p>
    <w:p w:rsidR="00E76461" w:rsidRPr="00B84D56" w:rsidRDefault="00F1614A" w:rsidP="00E76461">
      <w:pPr>
        <w:pStyle w:val="SubStepAlpha"/>
        <w:rPr>
          <w:lang w:val="es-ES"/>
        </w:rPr>
      </w:pPr>
      <w:r w:rsidRPr="00B84D56">
        <w:rPr>
          <w:lang w:val="es-ES"/>
        </w:rPr>
        <w:t xml:space="preserve">Asigne </w:t>
      </w:r>
      <w:r w:rsidRPr="00B84D56">
        <w:rPr>
          <w:b/>
          <w:lang w:val="es-ES"/>
        </w:rPr>
        <w:t>cisco</w:t>
      </w:r>
      <w:r w:rsidRPr="00B84D56">
        <w:rPr>
          <w:lang w:val="es-ES"/>
        </w:rPr>
        <w:t xml:space="preserve"> como la contraseña de consola y la contraseña de vty.</w:t>
      </w:r>
    </w:p>
    <w:p w:rsidR="00E76461" w:rsidRPr="00B84D56" w:rsidRDefault="00F1614A" w:rsidP="00E76461">
      <w:pPr>
        <w:pStyle w:val="SubStepAlpha"/>
        <w:rPr>
          <w:lang w:val="es-ES"/>
        </w:rPr>
      </w:pPr>
      <w:r w:rsidRPr="00B84D56">
        <w:rPr>
          <w:lang w:val="es-ES"/>
        </w:rPr>
        <w:t xml:space="preserve">Asigne </w:t>
      </w:r>
      <w:r w:rsidRPr="00B84D56">
        <w:rPr>
          <w:b/>
          <w:lang w:val="es-ES"/>
        </w:rPr>
        <w:t>class</w:t>
      </w:r>
      <w:r w:rsidRPr="00B84D56">
        <w:rPr>
          <w:lang w:val="es-ES"/>
        </w:rPr>
        <w:t xml:space="preserve"> como la contraseña del modo EXEC privilegiado.</w:t>
      </w:r>
    </w:p>
    <w:p w:rsidR="00E76461" w:rsidRPr="00B84D56" w:rsidRDefault="00F1614A" w:rsidP="00EE0013">
      <w:pPr>
        <w:pStyle w:val="SubStepAlpha"/>
        <w:rPr>
          <w:lang w:val="es-ES"/>
        </w:rPr>
      </w:pPr>
      <w:r w:rsidRPr="00B84D56">
        <w:rPr>
          <w:lang w:val="es-ES"/>
        </w:rPr>
        <w:t>Configure</w:t>
      </w:r>
      <w:r w:rsidRPr="00B84D56">
        <w:rPr>
          <w:b/>
          <w:lang w:val="es-ES"/>
        </w:rPr>
        <w:t xml:space="preserve"> logging synchronous</w:t>
      </w:r>
      <w:r w:rsidRPr="00B84D56">
        <w:rPr>
          <w:lang w:val="es-ES"/>
        </w:rPr>
        <w:t xml:space="preserve"> para evitar que los mensajes de consola interrumpan la entrada de comandos.</w:t>
      </w:r>
    </w:p>
    <w:p w:rsidR="00AF5805" w:rsidRPr="00B84D56" w:rsidRDefault="00F1614A" w:rsidP="00EE58B0">
      <w:pPr>
        <w:pStyle w:val="StepHead"/>
        <w:rPr>
          <w:lang w:val="es-ES"/>
        </w:rPr>
      </w:pPr>
      <w:r w:rsidRPr="00B84D56">
        <w:rPr>
          <w:lang w:val="es-ES"/>
        </w:rPr>
        <w:t>Configure el acceso HTTP y las credenciales de usuario en el router HQ.</w:t>
      </w:r>
    </w:p>
    <w:p w:rsidR="00EE58B0" w:rsidRPr="00B84D56" w:rsidRDefault="00F1614A" w:rsidP="00AF5805">
      <w:pPr>
        <w:pStyle w:val="BodyTextL25"/>
        <w:rPr>
          <w:lang w:val="es-ES"/>
        </w:rPr>
      </w:pPr>
      <w:r w:rsidRPr="00B84D56">
        <w:rPr>
          <w:lang w:val="es-ES"/>
        </w:rPr>
        <w:t>Las credenciales de usuario local se configuran para acceder al servidor web simulado (192.168.4.1).</w:t>
      </w:r>
    </w:p>
    <w:p w:rsidR="00762945" w:rsidRPr="00CE2625" w:rsidRDefault="00F1614A" w:rsidP="00EE58B0">
      <w:pPr>
        <w:pStyle w:val="CMD"/>
        <w:rPr>
          <w:b/>
        </w:rPr>
      </w:pPr>
      <w:proofErr w:type="gramStart"/>
      <w:r w:rsidRPr="00CE2625">
        <w:t>HQ(</w:t>
      </w:r>
      <w:proofErr w:type="spellStart"/>
      <w:proofErr w:type="gramEnd"/>
      <w:r w:rsidRPr="00CE2625">
        <w:t>config</w:t>
      </w:r>
      <w:proofErr w:type="spellEnd"/>
      <w:r w:rsidRPr="00CE2625">
        <w:t xml:space="preserve">)# </w:t>
      </w:r>
      <w:proofErr w:type="spellStart"/>
      <w:r w:rsidRPr="00CE2625">
        <w:rPr>
          <w:b/>
        </w:rPr>
        <w:t>ip</w:t>
      </w:r>
      <w:proofErr w:type="spellEnd"/>
      <w:r w:rsidRPr="00CE2625">
        <w:rPr>
          <w:b/>
        </w:rPr>
        <w:t xml:space="preserve"> http server</w:t>
      </w:r>
    </w:p>
    <w:p w:rsidR="00EE58B0" w:rsidRPr="00CE2625" w:rsidRDefault="00F1614A" w:rsidP="00EE58B0">
      <w:pPr>
        <w:pStyle w:val="CMD"/>
      </w:pPr>
      <w:proofErr w:type="gramStart"/>
      <w:r w:rsidRPr="00CE2625">
        <w:t>HQ(</w:t>
      </w:r>
      <w:proofErr w:type="spellStart"/>
      <w:proofErr w:type="gramEnd"/>
      <w:r w:rsidRPr="00CE2625">
        <w:t>config</w:t>
      </w:r>
      <w:proofErr w:type="spellEnd"/>
      <w:r w:rsidRPr="00CE2625">
        <w:t xml:space="preserve">)# </w:t>
      </w:r>
      <w:r w:rsidRPr="00CE2625">
        <w:rPr>
          <w:b/>
        </w:rPr>
        <w:t xml:space="preserve">username admin privilege 15 secret </w:t>
      </w:r>
      <w:proofErr w:type="spellStart"/>
      <w:r w:rsidRPr="00CE2625">
        <w:rPr>
          <w:b/>
        </w:rPr>
        <w:t>adminpass</w:t>
      </w:r>
      <w:proofErr w:type="spellEnd"/>
    </w:p>
    <w:p w:rsidR="00EE58B0" w:rsidRPr="00CE2625" w:rsidRDefault="00F1614A" w:rsidP="00EE58B0">
      <w:pPr>
        <w:pStyle w:val="CMD"/>
      </w:pPr>
      <w:proofErr w:type="gramStart"/>
      <w:r w:rsidRPr="00CE2625">
        <w:t>HQ(</w:t>
      </w:r>
      <w:proofErr w:type="spellStart"/>
      <w:proofErr w:type="gramEnd"/>
      <w:r w:rsidRPr="00CE2625">
        <w:t>config</w:t>
      </w:r>
      <w:proofErr w:type="spellEnd"/>
      <w:r w:rsidRPr="00CE2625">
        <w:t xml:space="preserve">)# </w:t>
      </w:r>
      <w:proofErr w:type="spellStart"/>
      <w:r w:rsidRPr="00CE2625">
        <w:rPr>
          <w:b/>
        </w:rPr>
        <w:t>ip</w:t>
      </w:r>
      <w:proofErr w:type="spellEnd"/>
      <w:r w:rsidRPr="00CE2625">
        <w:rPr>
          <w:b/>
        </w:rPr>
        <w:t xml:space="preserve"> http authentication local</w:t>
      </w:r>
    </w:p>
    <w:p w:rsidR="00E76461" w:rsidRPr="00B84D56" w:rsidRDefault="00F1614A" w:rsidP="00E76461">
      <w:pPr>
        <w:pStyle w:val="StepHead"/>
        <w:rPr>
          <w:lang w:val="es-ES"/>
        </w:rPr>
      </w:pPr>
      <w:r w:rsidRPr="00B84D56">
        <w:rPr>
          <w:lang w:val="es-ES"/>
        </w:rPr>
        <w:t>cargar las configuraciones de los routers.</w:t>
      </w:r>
    </w:p>
    <w:p w:rsidR="006C0DC7" w:rsidRPr="00B84D56" w:rsidRDefault="00F1614A" w:rsidP="006C0DC7">
      <w:pPr>
        <w:pStyle w:val="BodyTextL25"/>
        <w:rPr>
          <w:lang w:val="es-ES"/>
        </w:rPr>
      </w:pPr>
      <w:r w:rsidRPr="00B84D56">
        <w:rPr>
          <w:lang w:val="es-ES"/>
        </w:rPr>
        <w:t>Se le proporcionan las configuraciones de los routers ISP y HQ. Estas configuraciones contienen errores, y</w:t>
      </w:r>
      <w:r w:rsidR="00C81857" w:rsidRPr="00A50092">
        <w:rPr>
          <w:lang w:val="es-ES"/>
        </w:rPr>
        <w:t> </w:t>
      </w:r>
      <w:r w:rsidRPr="00B84D56">
        <w:rPr>
          <w:lang w:val="es-ES"/>
        </w:rPr>
        <w:t>su trabajo es determinar las configuraciones incorrectas y corregirlas.</w:t>
      </w:r>
    </w:p>
    <w:p w:rsidR="006C0DC7" w:rsidRPr="00FB59A1" w:rsidRDefault="00F1614A" w:rsidP="00251C50">
      <w:pPr>
        <w:pStyle w:val="BodyTextL25Bold"/>
      </w:pPr>
      <w:r w:rsidRPr="00FB59A1">
        <w:t>Router ISP</w:t>
      </w:r>
    </w:p>
    <w:p w:rsidR="006C0DC7" w:rsidRPr="00FB59A1" w:rsidRDefault="00F1614A" w:rsidP="006C0DC7">
      <w:pPr>
        <w:pStyle w:val="DevConfigsL50"/>
      </w:pPr>
      <w:proofErr w:type="gramStart"/>
      <w:r w:rsidRPr="00FB59A1">
        <w:t>hostname</w:t>
      </w:r>
      <w:proofErr w:type="gramEnd"/>
      <w:r w:rsidRPr="00FB59A1">
        <w:t xml:space="preserve"> ISP</w:t>
      </w:r>
    </w:p>
    <w:p w:rsidR="006C0DC7" w:rsidRPr="00FB59A1" w:rsidRDefault="00F1614A" w:rsidP="006C0DC7">
      <w:pPr>
        <w:pStyle w:val="DevConfigsL50"/>
      </w:pPr>
      <w:proofErr w:type="gramStart"/>
      <w:r w:rsidRPr="00FB59A1">
        <w:t>interface</w:t>
      </w:r>
      <w:proofErr w:type="gramEnd"/>
      <w:r w:rsidRPr="00FB59A1">
        <w:t xml:space="preserve"> GigabitEthernet0/1</w:t>
      </w:r>
    </w:p>
    <w:p w:rsidR="006C0DC7" w:rsidRPr="00FB59A1" w:rsidRDefault="00F1614A" w:rsidP="006C0DC7">
      <w:pPr>
        <w:pStyle w:val="DevConfigsL50"/>
      </w:pPr>
      <w:r w:rsidRPr="00FB59A1">
        <w:t xml:space="preserve"> </w:t>
      </w:r>
      <w:proofErr w:type="spellStart"/>
      <w:proofErr w:type="gramStart"/>
      <w:r w:rsidRPr="00FB59A1">
        <w:t>ip</w:t>
      </w:r>
      <w:proofErr w:type="spellEnd"/>
      <w:proofErr w:type="gramEnd"/>
      <w:r w:rsidRPr="00FB59A1">
        <w:t xml:space="preserve"> address 192.168.3.1 255.255.255.0</w:t>
      </w:r>
    </w:p>
    <w:p w:rsidR="006C0DC7" w:rsidRPr="00FB59A1" w:rsidRDefault="00F1614A" w:rsidP="006C0DC7">
      <w:pPr>
        <w:pStyle w:val="DevConfigsL50"/>
      </w:pPr>
      <w:r w:rsidRPr="00FB59A1">
        <w:t xml:space="preserve"> </w:t>
      </w:r>
      <w:proofErr w:type="gramStart"/>
      <w:r w:rsidRPr="00FB59A1">
        <w:t>no</w:t>
      </w:r>
      <w:proofErr w:type="gramEnd"/>
      <w:r w:rsidRPr="00FB59A1">
        <w:t xml:space="preserve"> shutdown</w:t>
      </w:r>
    </w:p>
    <w:p w:rsidR="006C0DC7" w:rsidRPr="00FB59A1" w:rsidRDefault="00F1614A" w:rsidP="006C0DC7">
      <w:pPr>
        <w:pStyle w:val="DevConfigsL50"/>
      </w:pPr>
      <w:proofErr w:type="gramStart"/>
      <w:r w:rsidRPr="00FB59A1">
        <w:t>interface</w:t>
      </w:r>
      <w:proofErr w:type="gramEnd"/>
      <w:r w:rsidRPr="00FB59A1">
        <w:t xml:space="preserve"> Serial0/0/0</w:t>
      </w:r>
    </w:p>
    <w:p w:rsidR="006C0DC7" w:rsidRPr="00FB59A1" w:rsidRDefault="00F1614A" w:rsidP="006C0DC7">
      <w:pPr>
        <w:pStyle w:val="DevConfigsL50"/>
      </w:pPr>
      <w:r w:rsidRPr="00FB59A1">
        <w:t xml:space="preserve"> </w:t>
      </w:r>
      <w:proofErr w:type="spellStart"/>
      <w:proofErr w:type="gramStart"/>
      <w:r w:rsidRPr="00FB59A1">
        <w:t>ip</w:t>
      </w:r>
      <w:proofErr w:type="spellEnd"/>
      <w:proofErr w:type="gramEnd"/>
      <w:r w:rsidRPr="00FB59A1">
        <w:t xml:space="preserve"> address 10.1.1.1 255.255.255.252</w:t>
      </w:r>
    </w:p>
    <w:p w:rsidR="006C0DC7" w:rsidRPr="00FB59A1" w:rsidRDefault="00F1614A" w:rsidP="006C0DC7">
      <w:pPr>
        <w:pStyle w:val="DevConfigsL50"/>
      </w:pPr>
      <w:r w:rsidRPr="00FB59A1">
        <w:t xml:space="preserve"> </w:t>
      </w:r>
      <w:proofErr w:type="gramStart"/>
      <w:r w:rsidRPr="00FB59A1">
        <w:t>clock</w:t>
      </w:r>
      <w:proofErr w:type="gramEnd"/>
      <w:r w:rsidRPr="00FB59A1">
        <w:t xml:space="preserve"> rate 128000</w:t>
      </w:r>
    </w:p>
    <w:p w:rsidR="006C0DC7" w:rsidRPr="00FB59A1" w:rsidRDefault="00F1614A" w:rsidP="006C0DC7">
      <w:pPr>
        <w:pStyle w:val="DevConfigsL50"/>
      </w:pPr>
      <w:r w:rsidRPr="00FB59A1">
        <w:t xml:space="preserve"> </w:t>
      </w:r>
      <w:proofErr w:type="gramStart"/>
      <w:r w:rsidRPr="00FB59A1">
        <w:t>no</w:t>
      </w:r>
      <w:proofErr w:type="gramEnd"/>
      <w:r w:rsidRPr="00FB59A1">
        <w:t xml:space="preserve"> shutdown</w:t>
      </w:r>
    </w:p>
    <w:p w:rsidR="006C0DC7" w:rsidRPr="00FB59A1" w:rsidRDefault="00F1614A" w:rsidP="006C0DC7">
      <w:pPr>
        <w:pStyle w:val="DevConfigsL50"/>
      </w:pPr>
      <w:proofErr w:type="gramStart"/>
      <w:r w:rsidRPr="00FB59A1">
        <w:t>router</w:t>
      </w:r>
      <w:proofErr w:type="gramEnd"/>
      <w:r w:rsidRPr="00FB59A1">
        <w:t xml:space="preserve"> </w:t>
      </w:r>
      <w:proofErr w:type="spellStart"/>
      <w:r w:rsidRPr="00FB59A1">
        <w:t>eigrp</w:t>
      </w:r>
      <w:proofErr w:type="spellEnd"/>
      <w:r w:rsidRPr="00FB59A1">
        <w:t xml:space="preserve"> 1</w:t>
      </w:r>
    </w:p>
    <w:p w:rsidR="006C0DC7" w:rsidRPr="00FB59A1" w:rsidRDefault="00F1614A" w:rsidP="006C0DC7">
      <w:pPr>
        <w:pStyle w:val="DevConfigsL50"/>
      </w:pPr>
      <w:r w:rsidRPr="00FB59A1">
        <w:t xml:space="preserve"> </w:t>
      </w:r>
      <w:proofErr w:type="gramStart"/>
      <w:r w:rsidRPr="00FB59A1">
        <w:t>network</w:t>
      </w:r>
      <w:proofErr w:type="gramEnd"/>
      <w:r w:rsidRPr="00FB59A1">
        <w:t xml:space="preserve"> 10.1.1.0 0.0.0.3</w:t>
      </w:r>
    </w:p>
    <w:p w:rsidR="006C0DC7" w:rsidRPr="00FB59A1" w:rsidRDefault="00F1614A" w:rsidP="006C0DC7">
      <w:pPr>
        <w:pStyle w:val="DevConfigsL50"/>
      </w:pPr>
      <w:r w:rsidRPr="00FB59A1">
        <w:t xml:space="preserve"> </w:t>
      </w:r>
      <w:proofErr w:type="gramStart"/>
      <w:r w:rsidRPr="00FB59A1">
        <w:t>network</w:t>
      </w:r>
      <w:proofErr w:type="gramEnd"/>
      <w:r w:rsidRPr="00FB59A1">
        <w:t xml:space="preserve"> 192.168.3.0</w:t>
      </w:r>
    </w:p>
    <w:p w:rsidR="00F410B1" w:rsidRPr="00FB59A1" w:rsidRDefault="00F1614A" w:rsidP="006C0DC7">
      <w:pPr>
        <w:pStyle w:val="DevConfigsL50"/>
      </w:pPr>
      <w:r w:rsidRPr="00FB59A1">
        <w:t xml:space="preserve"> </w:t>
      </w:r>
      <w:proofErr w:type="gramStart"/>
      <w:r w:rsidRPr="00FB59A1">
        <w:t>no</w:t>
      </w:r>
      <w:proofErr w:type="gramEnd"/>
      <w:r w:rsidRPr="00FB59A1">
        <w:t xml:space="preserve"> auto-summary</w:t>
      </w:r>
    </w:p>
    <w:p w:rsidR="006C0DC7" w:rsidRPr="00FB59A1" w:rsidRDefault="00F1614A" w:rsidP="006C0DC7">
      <w:pPr>
        <w:pStyle w:val="DevConfigsL50"/>
      </w:pPr>
      <w:proofErr w:type="gramStart"/>
      <w:r w:rsidRPr="00FB59A1">
        <w:t>end</w:t>
      </w:r>
      <w:proofErr w:type="gramEnd"/>
    </w:p>
    <w:p w:rsidR="00E76461" w:rsidRPr="00FB59A1" w:rsidRDefault="00F1614A" w:rsidP="00251C50">
      <w:pPr>
        <w:pStyle w:val="BodyTextL25Bold"/>
      </w:pPr>
      <w:r w:rsidRPr="00FB59A1">
        <w:t>Router HQ</w:t>
      </w:r>
    </w:p>
    <w:p w:rsidR="00E76461" w:rsidRPr="00FB59A1" w:rsidRDefault="00F1614A" w:rsidP="00E76461">
      <w:pPr>
        <w:pStyle w:val="DevConfigsL50"/>
      </w:pPr>
      <w:proofErr w:type="gramStart"/>
      <w:r w:rsidRPr="00FB59A1">
        <w:t>hostname</w:t>
      </w:r>
      <w:proofErr w:type="gramEnd"/>
      <w:r w:rsidRPr="00FB59A1">
        <w:t xml:space="preserve"> HQ</w:t>
      </w:r>
    </w:p>
    <w:p w:rsidR="00E76461" w:rsidRPr="00FB59A1" w:rsidRDefault="00F1614A" w:rsidP="00E76461">
      <w:pPr>
        <w:pStyle w:val="DevConfigsL50"/>
      </w:pPr>
      <w:proofErr w:type="gramStart"/>
      <w:r w:rsidRPr="00FB59A1">
        <w:t>interface</w:t>
      </w:r>
      <w:proofErr w:type="gramEnd"/>
      <w:r w:rsidRPr="00FB59A1">
        <w:t xml:space="preserve"> Loopback0</w:t>
      </w:r>
    </w:p>
    <w:p w:rsidR="00E76461" w:rsidRPr="00FB59A1" w:rsidRDefault="00F1614A" w:rsidP="00E76461">
      <w:pPr>
        <w:pStyle w:val="DevConfigsL50"/>
      </w:pPr>
      <w:r w:rsidRPr="00FB59A1">
        <w:t xml:space="preserve"> </w:t>
      </w:r>
      <w:proofErr w:type="spellStart"/>
      <w:proofErr w:type="gramStart"/>
      <w:r w:rsidRPr="00FB59A1">
        <w:t>ip</w:t>
      </w:r>
      <w:proofErr w:type="spellEnd"/>
      <w:proofErr w:type="gramEnd"/>
      <w:r w:rsidRPr="00FB59A1">
        <w:t xml:space="preserve"> address 192.168.4.1 255.255.255.0</w:t>
      </w:r>
    </w:p>
    <w:p w:rsidR="00E76461" w:rsidRPr="00FB59A1" w:rsidRDefault="00F1614A" w:rsidP="00E76461">
      <w:pPr>
        <w:pStyle w:val="DevConfigsL50"/>
      </w:pPr>
      <w:proofErr w:type="gramStart"/>
      <w:r w:rsidRPr="00FB59A1">
        <w:t>interface</w:t>
      </w:r>
      <w:proofErr w:type="gramEnd"/>
      <w:r w:rsidRPr="00FB59A1">
        <w:t xml:space="preserve"> GigabitEthernet0/1</w:t>
      </w:r>
    </w:p>
    <w:p w:rsidR="00E76461" w:rsidRPr="00FB59A1" w:rsidRDefault="00F1614A" w:rsidP="00E76461">
      <w:pPr>
        <w:pStyle w:val="DevConfigsL50"/>
      </w:pPr>
      <w:r w:rsidRPr="00FB59A1">
        <w:t xml:space="preserve"> </w:t>
      </w:r>
      <w:proofErr w:type="spellStart"/>
      <w:proofErr w:type="gramStart"/>
      <w:r w:rsidRPr="00FB59A1">
        <w:t>ip</w:t>
      </w:r>
      <w:proofErr w:type="spellEnd"/>
      <w:proofErr w:type="gramEnd"/>
      <w:r w:rsidRPr="00FB59A1">
        <w:t xml:space="preserve"> address 192.168.1.1 255.255.255.0</w:t>
      </w:r>
    </w:p>
    <w:p w:rsidR="006C3ECF" w:rsidRPr="00FB59A1" w:rsidRDefault="00F1614A" w:rsidP="00E76461">
      <w:pPr>
        <w:pStyle w:val="DevConfigsL50"/>
      </w:pPr>
      <w:r w:rsidRPr="00FB59A1">
        <w:t xml:space="preserve"> </w:t>
      </w:r>
      <w:proofErr w:type="spellStart"/>
      <w:proofErr w:type="gramStart"/>
      <w:r w:rsidRPr="00FB59A1">
        <w:t>ip</w:t>
      </w:r>
      <w:proofErr w:type="spellEnd"/>
      <w:proofErr w:type="gramEnd"/>
      <w:r w:rsidRPr="00FB59A1">
        <w:t xml:space="preserve"> access-group 101 out</w:t>
      </w:r>
    </w:p>
    <w:p w:rsidR="00610CF3" w:rsidRPr="00FB59A1" w:rsidRDefault="00F1614A" w:rsidP="00E76461">
      <w:pPr>
        <w:pStyle w:val="DevConfigsL50"/>
      </w:pPr>
      <w:r w:rsidRPr="00FB59A1">
        <w:t xml:space="preserve"> </w:t>
      </w:r>
      <w:proofErr w:type="spellStart"/>
      <w:proofErr w:type="gramStart"/>
      <w:r w:rsidRPr="00FB59A1">
        <w:t>ip</w:t>
      </w:r>
      <w:proofErr w:type="spellEnd"/>
      <w:proofErr w:type="gramEnd"/>
      <w:r w:rsidRPr="00FB59A1">
        <w:t xml:space="preserve"> access-group 102 in</w:t>
      </w:r>
    </w:p>
    <w:p w:rsidR="00E76461" w:rsidRPr="00FB59A1" w:rsidRDefault="00F1614A" w:rsidP="00E76461">
      <w:pPr>
        <w:pStyle w:val="DevConfigsL50"/>
      </w:pPr>
      <w:r w:rsidRPr="00FB59A1">
        <w:t xml:space="preserve"> </w:t>
      </w:r>
      <w:proofErr w:type="gramStart"/>
      <w:r w:rsidRPr="00FB59A1">
        <w:t>no</w:t>
      </w:r>
      <w:proofErr w:type="gramEnd"/>
      <w:r w:rsidRPr="00FB59A1">
        <w:t xml:space="preserve"> shutdown</w:t>
      </w:r>
    </w:p>
    <w:p w:rsidR="00E76461" w:rsidRPr="00FB59A1" w:rsidRDefault="00F1614A" w:rsidP="00E76461">
      <w:pPr>
        <w:pStyle w:val="DevConfigsL50"/>
      </w:pPr>
      <w:proofErr w:type="gramStart"/>
      <w:r w:rsidRPr="00FB59A1">
        <w:t>interface</w:t>
      </w:r>
      <w:proofErr w:type="gramEnd"/>
      <w:r w:rsidRPr="00FB59A1">
        <w:t xml:space="preserve"> Serial0/0/1</w:t>
      </w:r>
    </w:p>
    <w:p w:rsidR="00E76461" w:rsidRPr="00FB59A1" w:rsidRDefault="00F1614A" w:rsidP="00A26E88">
      <w:pPr>
        <w:pStyle w:val="DevConfigsL50"/>
      </w:pPr>
      <w:r w:rsidRPr="00FB59A1">
        <w:t xml:space="preserve"> </w:t>
      </w:r>
      <w:proofErr w:type="spellStart"/>
      <w:proofErr w:type="gramStart"/>
      <w:r w:rsidRPr="00FB59A1">
        <w:t>ip</w:t>
      </w:r>
      <w:proofErr w:type="spellEnd"/>
      <w:proofErr w:type="gramEnd"/>
      <w:r w:rsidRPr="00FB59A1">
        <w:t xml:space="preserve"> address 10.1.1.2 255.255.255.252</w:t>
      </w:r>
    </w:p>
    <w:p w:rsidR="003C575B" w:rsidRPr="00FB59A1" w:rsidRDefault="00F1614A" w:rsidP="00251C50">
      <w:pPr>
        <w:pStyle w:val="DevConfigsL50"/>
      </w:pPr>
      <w:r w:rsidRPr="00FB59A1">
        <w:rPr>
          <w:color w:val="FF0000"/>
        </w:rPr>
        <w:t xml:space="preserve"> </w:t>
      </w:r>
      <w:proofErr w:type="spellStart"/>
      <w:proofErr w:type="gramStart"/>
      <w:r w:rsidRPr="00FB59A1">
        <w:t>ip</w:t>
      </w:r>
      <w:proofErr w:type="spellEnd"/>
      <w:proofErr w:type="gramEnd"/>
      <w:r w:rsidRPr="00FB59A1">
        <w:t xml:space="preserve"> access-group 121 in</w:t>
      </w:r>
    </w:p>
    <w:p w:rsidR="00E76461" w:rsidRPr="00FB59A1" w:rsidRDefault="00F1614A" w:rsidP="00E76461">
      <w:pPr>
        <w:pStyle w:val="DevConfigsL50"/>
      </w:pPr>
      <w:r w:rsidRPr="00FB59A1">
        <w:t xml:space="preserve"> </w:t>
      </w:r>
      <w:proofErr w:type="gramStart"/>
      <w:r w:rsidRPr="00FB59A1">
        <w:t>no</w:t>
      </w:r>
      <w:proofErr w:type="gramEnd"/>
      <w:r w:rsidRPr="00FB59A1">
        <w:t xml:space="preserve"> shutdown</w:t>
      </w:r>
    </w:p>
    <w:p w:rsidR="00E76461" w:rsidRPr="00FB59A1" w:rsidRDefault="00F1614A" w:rsidP="00E76461">
      <w:pPr>
        <w:pStyle w:val="DevConfigsL50"/>
      </w:pPr>
      <w:proofErr w:type="gramStart"/>
      <w:r w:rsidRPr="00FB59A1">
        <w:t>router</w:t>
      </w:r>
      <w:proofErr w:type="gramEnd"/>
      <w:r w:rsidRPr="00FB59A1">
        <w:t xml:space="preserve"> </w:t>
      </w:r>
      <w:proofErr w:type="spellStart"/>
      <w:r w:rsidRPr="00FB59A1">
        <w:t>eigrp</w:t>
      </w:r>
      <w:proofErr w:type="spellEnd"/>
      <w:r w:rsidRPr="00FB59A1">
        <w:t xml:space="preserve"> 1</w:t>
      </w:r>
    </w:p>
    <w:p w:rsidR="00E76461" w:rsidRPr="00FB59A1" w:rsidRDefault="00F1614A" w:rsidP="00E76461">
      <w:pPr>
        <w:pStyle w:val="DevConfigsL50"/>
      </w:pPr>
      <w:r w:rsidRPr="00FB59A1">
        <w:lastRenderedPageBreak/>
        <w:t xml:space="preserve"> </w:t>
      </w:r>
      <w:proofErr w:type="gramStart"/>
      <w:r w:rsidRPr="00FB59A1">
        <w:t>network</w:t>
      </w:r>
      <w:proofErr w:type="gramEnd"/>
      <w:r w:rsidRPr="00FB59A1">
        <w:t xml:space="preserve"> 10.1.1.0 0.0.0.3</w:t>
      </w:r>
    </w:p>
    <w:p w:rsidR="00E76461" w:rsidRPr="00FB59A1" w:rsidRDefault="00F1614A" w:rsidP="00E76461">
      <w:pPr>
        <w:pStyle w:val="DevConfigsL50"/>
      </w:pPr>
      <w:r w:rsidRPr="00FB59A1">
        <w:t xml:space="preserve"> </w:t>
      </w:r>
      <w:proofErr w:type="gramStart"/>
      <w:r w:rsidRPr="00FB59A1">
        <w:t>network</w:t>
      </w:r>
      <w:proofErr w:type="gramEnd"/>
      <w:r w:rsidRPr="00FB59A1">
        <w:t xml:space="preserve"> 192.168.1.0</w:t>
      </w:r>
    </w:p>
    <w:p w:rsidR="00E76461" w:rsidRPr="00FB59A1" w:rsidRDefault="00F1614A" w:rsidP="00E76461">
      <w:pPr>
        <w:pStyle w:val="DevConfigsL50"/>
      </w:pPr>
      <w:r w:rsidRPr="00FB59A1">
        <w:t xml:space="preserve"> </w:t>
      </w:r>
      <w:proofErr w:type="gramStart"/>
      <w:r w:rsidRPr="00FB59A1">
        <w:t>network</w:t>
      </w:r>
      <w:proofErr w:type="gramEnd"/>
      <w:r w:rsidRPr="00FB59A1">
        <w:t xml:space="preserve"> 192.168.4.0</w:t>
      </w:r>
    </w:p>
    <w:p w:rsidR="00E76461" w:rsidRPr="00FB59A1" w:rsidRDefault="00F1614A" w:rsidP="00DD3C05">
      <w:pPr>
        <w:pStyle w:val="DevConfigsL50"/>
      </w:pPr>
      <w:r w:rsidRPr="00FB59A1">
        <w:t xml:space="preserve"> </w:t>
      </w:r>
      <w:proofErr w:type="gramStart"/>
      <w:r w:rsidRPr="00FB59A1">
        <w:t>no</w:t>
      </w:r>
      <w:proofErr w:type="gramEnd"/>
      <w:r w:rsidRPr="00FB59A1">
        <w:t xml:space="preserve"> auto-summary</w:t>
      </w:r>
    </w:p>
    <w:p w:rsidR="005D4EC2" w:rsidRPr="00FB59A1" w:rsidRDefault="00F1614A" w:rsidP="005D4EC2">
      <w:pPr>
        <w:pStyle w:val="DevConfigsL50"/>
      </w:pPr>
      <w:proofErr w:type="gramStart"/>
      <w:r w:rsidRPr="00FB59A1">
        <w:t>access-list</w:t>
      </w:r>
      <w:proofErr w:type="gramEnd"/>
      <w:r w:rsidRPr="00FB59A1">
        <w:t xml:space="preserve"> 101 permit </w:t>
      </w:r>
      <w:proofErr w:type="spellStart"/>
      <w:r w:rsidRPr="00FB59A1">
        <w:t>ip</w:t>
      </w:r>
      <w:proofErr w:type="spellEnd"/>
      <w:r w:rsidRPr="00FB59A1">
        <w:t xml:space="preserve"> 192.168.11.0 0.0.0.255 any</w:t>
      </w:r>
    </w:p>
    <w:p w:rsidR="007F2B57" w:rsidRPr="00FB59A1" w:rsidRDefault="00F1614A" w:rsidP="005D4EC2">
      <w:pPr>
        <w:pStyle w:val="DevConfigsL50"/>
      </w:pPr>
      <w:proofErr w:type="gramStart"/>
      <w:r w:rsidRPr="00FB59A1">
        <w:t>access-list</w:t>
      </w:r>
      <w:proofErr w:type="gramEnd"/>
      <w:r w:rsidRPr="00FB59A1">
        <w:t xml:space="preserve"> 101 deny </w:t>
      </w:r>
      <w:proofErr w:type="spellStart"/>
      <w:r w:rsidRPr="00FB59A1">
        <w:t>ip</w:t>
      </w:r>
      <w:proofErr w:type="spellEnd"/>
      <w:r w:rsidRPr="00FB59A1">
        <w:t xml:space="preserve"> any </w:t>
      </w:r>
      <w:proofErr w:type="spellStart"/>
      <w:r w:rsidRPr="00FB59A1">
        <w:t>any</w:t>
      </w:r>
      <w:proofErr w:type="spellEnd"/>
    </w:p>
    <w:p w:rsidR="00E76461" w:rsidRPr="00FB59A1" w:rsidRDefault="00F1614A" w:rsidP="00E76461">
      <w:pPr>
        <w:pStyle w:val="DevConfigsL50"/>
      </w:pPr>
      <w:proofErr w:type="gramStart"/>
      <w:r w:rsidRPr="00FB59A1">
        <w:t>access-list</w:t>
      </w:r>
      <w:proofErr w:type="gramEnd"/>
      <w:r w:rsidRPr="00FB59A1">
        <w:t xml:space="preserve"> 102 permit </w:t>
      </w:r>
      <w:proofErr w:type="spellStart"/>
      <w:r w:rsidRPr="00FB59A1">
        <w:t>tcp</w:t>
      </w:r>
      <w:proofErr w:type="spellEnd"/>
      <w:r w:rsidRPr="00FB59A1">
        <w:t xml:space="preserve"> any </w:t>
      </w:r>
      <w:proofErr w:type="spellStart"/>
      <w:r w:rsidRPr="00FB59A1">
        <w:t>any</w:t>
      </w:r>
      <w:proofErr w:type="spellEnd"/>
      <w:r w:rsidRPr="00FB59A1">
        <w:t xml:space="preserve"> established</w:t>
      </w:r>
    </w:p>
    <w:p w:rsidR="00E76461" w:rsidRPr="00FB59A1" w:rsidRDefault="00F1614A" w:rsidP="00E76461">
      <w:pPr>
        <w:pStyle w:val="DevConfigsL50"/>
      </w:pPr>
      <w:proofErr w:type="gramStart"/>
      <w:r w:rsidRPr="00FB59A1">
        <w:t>access-list</w:t>
      </w:r>
      <w:proofErr w:type="gramEnd"/>
      <w:r w:rsidRPr="00FB59A1">
        <w:t xml:space="preserve"> 102 permit </w:t>
      </w:r>
      <w:proofErr w:type="spellStart"/>
      <w:r w:rsidRPr="00FB59A1">
        <w:t>icmp</w:t>
      </w:r>
      <w:proofErr w:type="spellEnd"/>
      <w:r w:rsidRPr="00FB59A1">
        <w:t xml:space="preserve"> any </w:t>
      </w:r>
      <w:proofErr w:type="spellStart"/>
      <w:r w:rsidRPr="00FB59A1">
        <w:t>any</w:t>
      </w:r>
      <w:proofErr w:type="spellEnd"/>
      <w:r w:rsidRPr="00FB59A1">
        <w:t xml:space="preserve"> echo-reply</w:t>
      </w:r>
    </w:p>
    <w:p w:rsidR="00E76461" w:rsidRPr="00FB59A1" w:rsidRDefault="00F1614A" w:rsidP="00E76461">
      <w:pPr>
        <w:pStyle w:val="DevConfigsL50"/>
      </w:pPr>
      <w:proofErr w:type="gramStart"/>
      <w:r w:rsidRPr="00FB59A1">
        <w:t>access-list</w:t>
      </w:r>
      <w:proofErr w:type="gramEnd"/>
      <w:r w:rsidRPr="00FB59A1">
        <w:t xml:space="preserve"> 102 permit </w:t>
      </w:r>
      <w:proofErr w:type="spellStart"/>
      <w:r w:rsidRPr="00FB59A1">
        <w:t>icmp</w:t>
      </w:r>
      <w:proofErr w:type="spellEnd"/>
      <w:r w:rsidRPr="00FB59A1">
        <w:t xml:space="preserve"> any </w:t>
      </w:r>
      <w:proofErr w:type="spellStart"/>
      <w:r w:rsidRPr="00FB59A1">
        <w:t>any</w:t>
      </w:r>
      <w:proofErr w:type="spellEnd"/>
      <w:r w:rsidRPr="00FB59A1">
        <w:t xml:space="preserve"> unreachable</w:t>
      </w:r>
    </w:p>
    <w:p w:rsidR="00610CF3" w:rsidRPr="00FB59A1" w:rsidRDefault="00F1614A" w:rsidP="005D4EC2">
      <w:pPr>
        <w:pStyle w:val="DevConfigsL50"/>
      </w:pPr>
      <w:proofErr w:type="gramStart"/>
      <w:r w:rsidRPr="00FB59A1">
        <w:t>access-list</w:t>
      </w:r>
      <w:proofErr w:type="gramEnd"/>
      <w:r w:rsidRPr="00FB59A1">
        <w:t xml:space="preserve"> 102 deny </w:t>
      </w:r>
      <w:proofErr w:type="spellStart"/>
      <w:r w:rsidRPr="00FB59A1">
        <w:t>ip</w:t>
      </w:r>
      <w:proofErr w:type="spellEnd"/>
      <w:r w:rsidRPr="00FB59A1">
        <w:t xml:space="preserve"> any </w:t>
      </w:r>
      <w:proofErr w:type="spellStart"/>
      <w:r w:rsidRPr="00FB59A1">
        <w:t>any</w:t>
      </w:r>
      <w:proofErr w:type="spellEnd"/>
    </w:p>
    <w:p w:rsidR="005D4EC2" w:rsidRPr="00FB59A1" w:rsidRDefault="00F1614A" w:rsidP="00001363">
      <w:pPr>
        <w:pStyle w:val="DevConfigsL50"/>
      </w:pPr>
      <w:proofErr w:type="gramStart"/>
      <w:r w:rsidRPr="00FB59A1">
        <w:t>access-list</w:t>
      </w:r>
      <w:proofErr w:type="gramEnd"/>
      <w:r w:rsidRPr="00FB59A1">
        <w:t xml:space="preserve"> 121 permit </w:t>
      </w:r>
      <w:proofErr w:type="spellStart"/>
      <w:r w:rsidRPr="00FB59A1">
        <w:t>tcp</w:t>
      </w:r>
      <w:proofErr w:type="spellEnd"/>
      <w:r w:rsidRPr="00FB59A1">
        <w:t xml:space="preserve"> any host 192.168.4.1 </w:t>
      </w:r>
      <w:proofErr w:type="spellStart"/>
      <w:r w:rsidRPr="00FB59A1">
        <w:t>eq</w:t>
      </w:r>
      <w:proofErr w:type="spellEnd"/>
      <w:r w:rsidRPr="00FB59A1">
        <w:t xml:space="preserve"> 89</w:t>
      </w:r>
    </w:p>
    <w:p w:rsidR="00001363" w:rsidRPr="00FB59A1" w:rsidRDefault="00F1614A" w:rsidP="00001363">
      <w:pPr>
        <w:pStyle w:val="DevConfigsL50"/>
      </w:pPr>
      <w:proofErr w:type="gramStart"/>
      <w:r w:rsidRPr="00FB59A1">
        <w:t>access-list</w:t>
      </w:r>
      <w:proofErr w:type="gramEnd"/>
      <w:r w:rsidRPr="00FB59A1">
        <w:t xml:space="preserve"> 121 deny </w:t>
      </w:r>
      <w:proofErr w:type="spellStart"/>
      <w:r w:rsidRPr="00FB59A1">
        <w:t>icmp</w:t>
      </w:r>
      <w:proofErr w:type="spellEnd"/>
      <w:r w:rsidRPr="00FB59A1">
        <w:t xml:space="preserve"> any host 192.168.4.11</w:t>
      </w:r>
    </w:p>
    <w:p w:rsidR="00E76461" w:rsidRPr="00FB59A1" w:rsidRDefault="00F1614A" w:rsidP="00E76461">
      <w:pPr>
        <w:pStyle w:val="DevConfigsL50"/>
      </w:pPr>
      <w:proofErr w:type="gramStart"/>
      <w:r w:rsidRPr="00FB59A1">
        <w:t>access-list</w:t>
      </w:r>
      <w:proofErr w:type="gramEnd"/>
      <w:r w:rsidRPr="00FB59A1">
        <w:t xml:space="preserve"> 121 deny </w:t>
      </w:r>
      <w:proofErr w:type="spellStart"/>
      <w:r w:rsidRPr="00FB59A1">
        <w:t>ip</w:t>
      </w:r>
      <w:proofErr w:type="spellEnd"/>
      <w:r w:rsidRPr="00FB59A1">
        <w:t xml:space="preserve"> 192.168.1.0 0.0.0.255 any</w:t>
      </w:r>
    </w:p>
    <w:p w:rsidR="00E76461" w:rsidRPr="00FB59A1" w:rsidRDefault="00F1614A" w:rsidP="00E76461">
      <w:pPr>
        <w:pStyle w:val="DevConfigsL50"/>
      </w:pPr>
      <w:proofErr w:type="gramStart"/>
      <w:r w:rsidRPr="00FB59A1">
        <w:t>access-list</w:t>
      </w:r>
      <w:proofErr w:type="gramEnd"/>
      <w:r w:rsidRPr="00FB59A1">
        <w:t xml:space="preserve"> 121 deny </w:t>
      </w:r>
      <w:proofErr w:type="spellStart"/>
      <w:r w:rsidRPr="00FB59A1">
        <w:t>ip</w:t>
      </w:r>
      <w:proofErr w:type="spellEnd"/>
      <w:r w:rsidRPr="00FB59A1">
        <w:t xml:space="preserve"> 127.0.0.0 0.255.255.255 any</w:t>
      </w:r>
    </w:p>
    <w:p w:rsidR="00E76461" w:rsidRPr="00FB59A1" w:rsidRDefault="00F1614A" w:rsidP="00E76461">
      <w:pPr>
        <w:pStyle w:val="DevConfigsL50"/>
      </w:pPr>
      <w:proofErr w:type="gramStart"/>
      <w:r w:rsidRPr="00FB59A1">
        <w:t>access-list</w:t>
      </w:r>
      <w:proofErr w:type="gramEnd"/>
      <w:r w:rsidRPr="00FB59A1">
        <w:t xml:space="preserve"> 121 deny </w:t>
      </w:r>
      <w:proofErr w:type="spellStart"/>
      <w:r w:rsidRPr="00FB59A1">
        <w:t>ip</w:t>
      </w:r>
      <w:proofErr w:type="spellEnd"/>
      <w:r w:rsidRPr="00FB59A1">
        <w:t xml:space="preserve"> 224.0.0.0 31.255.255.255 any</w:t>
      </w:r>
    </w:p>
    <w:p w:rsidR="00E76461" w:rsidRPr="00FB59A1" w:rsidRDefault="00F1614A" w:rsidP="00E76461">
      <w:pPr>
        <w:pStyle w:val="DevConfigsL50"/>
      </w:pPr>
      <w:proofErr w:type="gramStart"/>
      <w:r w:rsidRPr="00FB59A1">
        <w:t>access-list</w:t>
      </w:r>
      <w:proofErr w:type="gramEnd"/>
      <w:r w:rsidRPr="00FB59A1">
        <w:t xml:space="preserve"> 121 permit </w:t>
      </w:r>
      <w:proofErr w:type="spellStart"/>
      <w:r w:rsidRPr="00FB59A1">
        <w:t>ip</w:t>
      </w:r>
      <w:proofErr w:type="spellEnd"/>
      <w:r w:rsidRPr="00FB59A1">
        <w:t xml:space="preserve"> any </w:t>
      </w:r>
      <w:proofErr w:type="spellStart"/>
      <w:r w:rsidRPr="00FB59A1">
        <w:t>any</w:t>
      </w:r>
      <w:proofErr w:type="spellEnd"/>
    </w:p>
    <w:p w:rsidR="006A7CF4" w:rsidRPr="00FB59A1" w:rsidRDefault="00F1614A" w:rsidP="00E76461">
      <w:pPr>
        <w:pStyle w:val="DevConfigsL50"/>
      </w:pPr>
      <w:proofErr w:type="gramStart"/>
      <w:r w:rsidRPr="00FB59A1">
        <w:t>access-list</w:t>
      </w:r>
      <w:proofErr w:type="gramEnd"/>
      <w:r w:rsidRPr="00FB59A1">
        <w:t xml:space="preserve"> 121 deny </w:t>
      </w:r>
      <w:proofErr w:type="spellStart"/>
      <w:r w:rsidRPr="00FB59A1">
        <w:t>ip</w:t>
      </w:r>
      <w:proofErr w:type="spellEnd"/>
      <w:r w:rsidRPr="00FB59A1">
        <w:t xml:space="preserve"> any </w:t>
      </w:r>
      <w:proofErr w:type="spellStart"/>
      <w:r w:rsidRPr="00FB59A1">
        <w:t>any</w:t>
      </w:r>
      <w:proofErr w:type="spellEnd"/>
    </w:p>
    <w:p w:rsidR="00E76461" w:rsidRPr="00B84D56" w:rsidRDefault="00F1614A" w:rsidP="00685B3C">
      <w:pPr>
        <w:pStyle w:val="DevConfigsL50"/>
        <w:rPr>
          <w:lang w:val="es-ES"/>
        </w:rPr>
      </w:pPr>
      <w:r w:rsidRPr="00B84D56">
        <w:rPr>
          <w:lang w:val="es-ES"/>
        </w:rPr>
        <w:t>end</w:t>
      </w:r>
    </w:p>
    <w:p w:rsidR="00A60146" w:rsidRPr="00B84D56" w:rsidRDefault="00F1614A" w:rsidP="000112D0">
      <w:pPr>
        <w:pStyle w:val="PartHead"/>
        <w:tabs>
          <w:tab w:val="clear" w:pos="1080"/>
          <w:tab w:val="left" w:pos="1191"/>
        </w:tabs>
        <w:ind w:left="1191" w:hanging="1191"/>
        <w:rPr>
          <w:lang w:val="es-ES"/>
        </w:rPr>
      </w:pPr>
      <w:r w:rsidRPr="00B84D56">
        <w:rPr>
          <w:lang w:val="es-ES"/>
        </w:rPr>
        <w:t>resolver problemas de acceso interno</w:t>
      </w:r>
    </w:p>
    <w:p w:rsidR="00685B3C" w:rsidRPr="00B84D56" w:rsidRDefault="00F1614A" w:rsidP="00685B3C">
      <w:pPr>
        <w:pStyle w:val="BodyTextL25"/>
        <w:rPr>
          <w:lang w:val="es-ES"/>
        </w:rPr>
      </w:pPr>
      <w:r w:rsidRPr="00B84D56">
        <w:rPr>
          <w:lang w:val="es-ES"/>
        </w:rPr>
        <w:t>En la parte 2, se examinan las ACL en el router HQ para determinar si se configuraron correctamente.</w:t>
      </w:r>
    </w:p>
    <w:p w:rsidR="00FF0E2A" w:rsidRPr="00B84D56" w:rsidRDefault="00F1614A" w:rsidP="00FF0E2A">
      <w:pPr>
        <w:pStyle w:val="StepHead"/>
        <w:rPr>
          <w:lang w:val="es-ES"/>
        </w:rPr>
      </w:pPr>
      <w:r w:rsidRPr="00B84D56">
        <w:rPr>
          <w:lang w:val="es-ES"/>
        </w:rPr>
        <w:t>resolver problemas en la ACL 101.</w:t>
      </w:r>
    </w:p>
    <w:p w:rsidR="00FF0E2A" w:rsidRPr="00B84D56" w:rsidRDefault="00F1614A" w:rsidP="00FF0E2A">
      <w:pPr>
        <w:pStyle w:val="BodyTextL25"/>
        <w:rPr>
          <w:lang w:val="es-ES"/>
        </w:rPr>
      </w:pPr>
      <w:r w:rsidRPr="00B84D56">
        <w:rPr>
          <w:lang w:val="es-ES"/>
        </w:rPr>
        <w:t>La ACL 101 se implementa para limitar el tráfico saliente de la zona de red corporativa. Esta zona solo aloja clientes internos y servidores privados. Solo la red 192.168.1.0/24 puede salir de esta zona de red corporativa.</w:t>
      </w:r>
    </w:p>
    <w:p w:rsidR="000360FF" w:rsidRPr="00B84D56" w:rsidRDefault="00F1614A" w:rsidP="00FF0E2A">
      <w:pPr>
        <w:pStyle w:val="SubStepAlpha"/>
        <w:rPr>
          <w:lang w:val="es-ES"/>
        </w:rPr>
      </w:pPr>
      <w:r w:rsidRPr="00B84D56">
        <w:rPr>
          <w:lang w:val="es-ES"/>
        </w:rPr>
        <w:t xml:space="preserve">¿Se puede hacer ping de la PC-A a su gateway predeterminado? ______________ </w:t>
      </w:r>
    </w:p>
    <w:p w:rsidR="00FF0E2A" w:rsidRPr="00B84D56" w:rsidRDefault="00F1614A" w:rsidP="00FF0E2A">
      <w:pPr>
        <w:pStyle w:val="SubStepAlpha"/>
        <w:rPr>
          <w:lang w:val="es-ES"/>
        </w:rPr>
      </w:pPr>
      <w:r w:rsidRPr="00B84D56">
        <w:rPr>
          <w:lang w:val="es-ES"/>
        </w:rPr>
        <w:t xml:space="preserve">Después de verificar que la PC-A esté configurada correctamente, examine el router HQ y vea el resumen de la ACL 101 para encontrar posibles errores de configuración. Introduzca el comando </w:t>
      </w:r>
      <w:r w:rsidRPr="00B84D56">
        <w:rPr>
          <w:b/>
          <w:lang w:val="es-ES"/>
        </w:rPr>
        <w:t>show access-lists 101</w:t>
      </w:r>
      <w:r w:rsidRPr="00B84D56">
        <w:rPr>
          <w:lang w:val="es-ES"/>
        </w:rPr>
        <w:t>.</w:t>
      </w:r>
    </w:p>
    <w:p w:rsidR="00FF0E2A" w:rsidRPr="00B84D56" w:rsidRDefault="00F1614A" w:rsidP="00FF0E2A">
      <w:pPr>
        <w:pStyle w:val="CMD"/>
        <w:rPr>
          <w:lang w:val="es-ES"/>
        </w:rPr>
      </w:pPr>
      <w:r w:rsidRPr="00B84D56">
        <w:rPr>
          <w:lang w:val="es-ES"/>
        </w:rPr>
        <w:t xml:space="preserve">HQ# </w:t>
      </w:r>
      <w:r w:rsidRPr="00B84D56">
        <w:rPr>
          <w:b/>
          <w:lang w:val="es-ES"/>
        </w:rPr>
        <w:t>show access-lists 101</w:t>
      </w:r>
    </w:p>
    <w:p w:rsidR="00FF0E2A" w:rsidRPr="00B84D56" w:rsidRDefault="00F1614A" w:rsidP="00FF0E2A">
      <w:pPr>
        <w:pStyle w:val="CMDOutput"/>
        <w:rPr>
          <w:lang w:val="es-ES"/>
        </w:rPr>
      </w:pPr>
      <w:r w:rsidRPr="00B84D56">
        <w:rPr>
          <w:lang w:val="es-ES"/>
        </w:rPr>
        <w:t>Extended IP access list 101</w:t>
      </w:r>
    </w:p>
    <w:p w:rsidR="00FF0E2A" w:rsidRPr="00B84D56" w:rsidRDefault="00F1614A" w:rsidP="00FF0E2A">
      <w:pPr>
        <w:pStyle w:val="CMDOutput"/>
        <w:rPr>
          <w:lang w:val="es-ES"/>
        </w:rPr>
      </w:pPr>
      <w:r w:rsidRPr="00B84D56">
        <w:rPr>
          <w:lang w:val="es-ES"/>
        </w:rPr>
        <w:t xml:space="preserve">    10 permit ip 192.168.11.0 0.0.0.255 any</w:t>
      </w:r>
    </w:p>
    <w:p w:rsidR="00FF0E2A" w:rsidRPr="00B84D56" w:rsidRDefault="00F1614A" w:rsidP="00FF0E2A">
      <w:pPr>
        <w:pStyle w:val="CMDOutput"/>
        <w:rPr>
          <w:lang w:val="es-ES"/>
        </w:rPr>
      </w:pPr>
      <w:r w:rsidRPr="00B84D56">
        <w:rPr>
          <w:lang w:val="es-ES"/>
        </w:rPr>
        <w:t xml:space="preserve">    20 deny ip any any</w:t>
      </w:r>
    </w:p>
    <w:p w:rsidR="000360FF" w:rsidRPr="00B84D56" w:rsidRDefault="00F1614A" w:rsidP="000360FF">
      <w:pPr>
        <w:pStyle w:val="SubStepAlpha"/>
        <w:rPr>
          <w:lang w:val="es-ES"/>
        </w:rPr>
      </w:pPr>
      <w:r w:rsidRPr="00B84D56">
        <w:rPr>
          <w:lang w:val="es-ES"/>
        </w:rPr>
        <w:t>¿Existe algún problema en la ACL 101?</w:t>
      </w:r>
    </w:p>
    <w:p w:rsidR="000360FF" w:rsidRPr="00B84D56" w:rsidRDefault="00F1614A" w:rsidP="000360FF">
      <w:pPr>
        <w:pStyle w:val="BodyTextL50"/>
        <w:rPr>
          <w:lang w:val="es-ES"/>
        </w:rPr>
      </w:pPr>
      <w:r w:rsidRPr="00B84D56">
        <w:rPr>
          <w:lang w:val="es-ES"/>
        </w:rPr>
        <w:t>____________________________________________________________________________________</w:t>
      </w:r>
    </w:p>
    <w:p w:rsidR="000360FF" w:rsidRPr="00B84D56" w:rsidRDefault="00F1614A" w:rsidP="000360FF">
      <w:pPr>
        <w:pStyle w:val="SubStepAlpha"/>
        <w:rPr>
          <w:lang w:val="es-ES"/>
        </w:rPr>
      </w:pPr>
      <w:r w:rsidRPr="00B84D56">
        <w:rPr>
          <w:lang w:val="es-ES"/>
        </w:rPr>
        <w:t xml:space="preserve">Examine la interfaz del gateway predeterminado para la red 192.168.1.0 /24. Verifique que la ACL 101 esté aplicada en el sentido correcto en la interfaz G0/1. Introduzca el comando </w:t>
      </w:r>
      <w:r w:rsidRPr="00B84D56">
        <w:rPr>
          <w:b/>
          <w:lang w:val="es-ES"/>
        </w:rPr>
        <w:t>show ip interface g0/1</w:t>
      </w:r>
      <w:r w:rsidRPr="00B84D56">
        <w:rPr>
          <w:lang w:val="es-ES"/>
        </w:rPr>
        <w:t>.</w:t>
      </w:r>
    </w:p>
    <w:p w:rsidR="000360FF" w:rsidRPr="00FB59A1" w:rsidRDefault="00F1614A" w:rsidP="000360FF">
      <w:pPr>
        <w:pStyle w:val="CMD"/>
        <w:rPr>
          <w:b/>
        </w:rPr>
      </w:pPr>
      <w:r w:rsidRPr="00FB59A1">
        <w:t xml:space="preserve">HQ# </w:t>
      </w:r>
      <w:r w:rsidRPr="00FB59A1">
        <w:rPr>
          <w:b/>
        </w:rPr>
        <w:t xml:space="preserve">show </w:t>
      </w:r>
      <w:proofErr w:type="spellStart"/>
      <w:r w:rsidRPr="00FB59A1">
        <w:rPr>
          <w:b/>
        </w:rPr>
        <w:t>ip</w:t>
      </w:r>
      <w:proofErr w:type="spellEnd"/>
      <w:r w:rsidRPr="00FB59A1">
        <w:rPr>
          <w:b/>
        </w:rPr>
        <w:t xml:space="preserve"> interface g0/1</w:t>
      </w:r>
    </w:p>
    <w:p w:rsidR="000360FF" w:rsidRPr="00FB59A1" w:rsidRDefault="00F1614A" w:rsidP="000360FF">
      <w:pPr>
        <w:pStyle w:val="CMDOutput"/>
      </w:pPr>
      <w:r w:rsidRPr="00FB59A1">
        <w:t>GigabitEthernet0/1 is up, line protocol is up</w:t>
      </w:r>
    </w:p>
    <w:p w:rsidR="000360FF" w:rsidRPr="00FB59A1" w:rsidRDefault="00F1614A" w:rsidP="000360FF">
      <w:pPr>
        <w:pStyle w:val="CMDOutput"/>
      </w:pPr>
      <w:r w:rsidRPr="00FB59A1">
        <w:t xml:space="preserve">  Internet address is 192.168.1.1/24</w:t>
      </w:r>
    </w:p>
    <w:p w:rsidR="000360FF" w:rsidRPr="00FB59A1" w:rsidRDefault="00F1614A" w:rsidP="000360FF">
      <w:pPr>
        <w:pStyle w:val="CMDOutput"/>
      </w:pPr>
      <w:r w:rsidRPr="00FB59A1">
        <w:t xml:space="preserve">  Broadcast address is 255.255.255.255</w:t>
      </w:r>
    </w:p>
    <w:p w:rsidR="000360FF" w:rsidRPr="00FB59A1" w:rsidRDefault="00F1614A" w:rsidP="000360FF">
      <w:pPr>
        <w:pStyle w:val="CMDOutput"/>
      </w:pPr>
      <w:r w:rsidRPr="00FB59A1">
        <w:t xml:space="preserve">  Address determined by setup command</w:t>
      </w:r>
    </w:p>
    <w:p w:rsidR="000360FF" w:rsidRPr="00FB59A1" w:rsidRDefault="00F1614A" w:rsidP="000360FF">
      <w:pPr>
        <w:pStyle w:val="CMDOutput"/>
      </w:pPr>
      <w:r w:rsidRPr="00FB59A1">
        <w:t xml:space="preserve">  MTU is 1500 bytes</w:t>
      </w:r>
    </w:p>
    <w:p w:rsidR="000360FF" w:rsidRPr="00FB59A1" w:rsidRDefault="00F1614A" w:rsidP="000360FF">
      <w:pPr>
        <w:pStyle w:val="CMDOutput"/>
      </w:pPr>
      <w:r w:rsidRPr="00FB59A1">
        <w:t xml:space="preserve">  Helper address is not set</w:t>
      </w:r>
    </w:p>
    <w:p w:rsidR="000360FF" w:rsidRPr="00FB59A1" w:rsidRDefault="00F1614A" w:rsidP="000360FF">
      <w:pPr>
        <w:pStyle w:val="CMDOutput"/>
      </w:pPr>
      <w:r w:rsidRPr="00FB59A1">
        <w:t xml:space="preserve">  Directed broadcast forwarding is disabled</w:t>
      </w:r>
    </w:p>
    <w:p w:rsidR="000360FF" w:rsidRPr="00FB59A1" w:rsidRDefault="00F1614A" w:rsidP="000360FF">
      <w:pPr>
        <w:pStyle w:val="CMDOutput"/>
      </w:pPr>
      <w:r w:rsidRPr="00FB59A1">
        <w:lastRenderedPageBreak/>
        <w:t xml:space="preserve">  Multicast reserved groups joined: 224.0.0.10</w:t>
      </w:r>
    </w:p>
    <w:p w:rsidR="000360FF" w:rsidRPr="00FB59A1" w:rsidRDefault="00F1614A" w:rsidP="000360FF">
      <w:pPr>
        <w:pStyle w:val="CMDOutput"/>
        <w:rPr>
          <w:highlight w:val="yellow"/>
        </w:rPr>
      </w:pPr>
      <w:r w:rsidRPr="00FB59A1">
        <w:t xml:space="preserve">  </w:t>
      </w:r>
      <w:r w:rsidRPr="00FB59A1">
        <w:rPr>
          <w:highlight w:val="yellow"/>
        </w:rPr>
        <w:t>Outgoing access list is 101</w:t>
      </w:r>
    </w:p>
    <w:p w:rsidR="000360FF" w:rsidRPr="00B84D56" w:rsidRDefault="00F1614A" w:rsidP="000360FF">
      <w:pPr>
        <w:pStyle w:val="CMDOutput"/>
        <w:rPr>
          <w:lang w:val="es-ES"/>
        </w:rPr>
      </w:pPr>
      <w:r w:rsidRPr="00FB59A1">
        <w:t xml:space="preserve">  </w:t>
      </w:r>
      <w:r w:rsidRPr="00B84D56">
        <w:rPr>
          <w:lang w:val="es-ES"/>
        </w:rPr>
        <w:t>Inbound  access list is 102</w:t>
      </w:r>
    </w:p>
    <w:p w:rsidR="006533F2" w:rsidRPr="00B84D56" w:rsidRDefault="00F1614A" w:rsidP="002D60B4">
      <w:pPr>
        <w:pStyle w:val="BodyTextL50"/>
        <w:rPr>
          <w:lang w:val="es-ES"/>
        </w:rPr>
      </w:pPr>
      <w:r w:rsidRPr="00B84D56">
        <w:rPr>
          <w:lang w:val="es-ES"/>
        </w:rPr>
        <w:t>¿El sentido de la ACL 101 en la interfaz G0/1 está configurado correctamente?</w:t>
      </w:r>
    </w:p>
    <w:p w:rsidR="002D60B4" w:rsidRPr="00B84D56" w:rsidRDefault="00F1614A" w:rsidP="002D60B4">
      <w:pPr>
        <w:pStyle w:val="BodyTextL50"/>
        <w:rPr>
          <w:lang w:val="es-ES"/>
        </w:rPr>
      </w:pPr>
      <w:r w:rsidRPr="00B84D56">
        <w:rPr>
          <w:lang w:val="es-ES"/>
        </w:rPr>
        <w:t>____________________________________________________________________________________</w:t>
      </w:r>
    </w:p>
    <w:p w:rsidR="002D60B4" w:rsidRPr="00B84D56" w:rsidRDefault="00F1614A" w:rsidP="002D60B4">
      <w:pPr>
        <w:pStyle w:val="SubStepAlpha"/>
        <w:rPr>
          <w:lang w:val="es-ES"/>
        </w:rPr>
      </w:pPr>
      <w:r w:rsidRPr="00B84D56">
        <w:rPr>
          <w:lang w:val="es-ES"/>
        </w:rPr>
        <w:t>Corrija los errores encontrados con respecto a la ACL 101 y verifique que el tráfico de la red 192.168.1.0 /24 puede salir de la red corporativa. Registre los comandos usados para corregir los errores.</w:t>
      </w:r>
    </w:p>
    <w:p w:rsidR="00BC001A" w:rsidRPr="00B84D56" w:rsidRDefault="00F1614A" w:rsidP="00170CD2">
      <w:pPr>
        <w:pStyle w:val="BodyTextL50"/>
        <w:rPr>
          <w:lang w:val="es-ES"/>
        </w:rPr>
      </w:pPr>
      <w:r w:rsidRPr="00B84D56">
        <w:rPr>
          <w:lang w:val="es-ES"/>
        </w:rPr>
        <w:t>____________________________________________________________________________________</w:t>
      </w:r>
    </w:p>
    <w:p w:rsidR="00BC001A" w:rsidRPr="00B84D56" w:rsidRDefault="00F1614A" w:rsidP="00170CD2">
      <w:pPr>
        <w:pStyle w:val="BodyTextL50"/>
        <w:rPr>
          <w:lang w:val="es-ES"/>
        </w:rPr>
      </w:pPr>
      <w:r w:rsidRPr="00B84D56">
        <w:rPr>
          <w:lang w:val="es-ES"/>
        </w:rPr>
        <w:t>____________________________________________________________________________________</w:t>
      </w:r>
    </w:p>
    <w:p w:rsidR="00BC001A" w:rsidRPr="00B84D56" w:rsidRDefault="00F1614A" w:rsidP="00170CD2">
      <w:pPr>
        <w:pStyle w:val="BodyTextL50"/>
        <w:rPr>
          <w:lang w:val="es-ES"/>
        </w:rPr>
      </w:pPr>
      <w:r w:rsidRPr="00B84D56">
        <w:rPr>
          <w:lang w:val="es-ES"/>
        </w:rPr>
        <w:t>____________________________________________________________________________________</w:t>
      </w:r>
    </w:p>
    <w:p w:rsidR="00BC001A" w:rsidRPr="00B84D56" w:rsidRDefault="00F1614A" w:rsidP="00170CD2">
      <w:pPr>
        <w:pStyle w:val="BodyTextL50"/>
        <w:rPr>
          <w:lang w:val="es-ES"/>
        </w:rPr>
      </w:pPr>
      <w:r w:rsidRPr="00B84D56">
        <w:rPr>
          <w:lang w:val="es-ES"/>
        </w:rPr>
        <w:t>____________________________________________________________________________________</w:t>
      </w:r>
    </w:p>
    <w:p w:rsidR="00AB0C66" w:rsidRPr="00B84D56" w:rsidRDefault="00F1614A" w:rsidP="00170CD2">
      <w:pPr>
        <w:pStyle w:val="BodyTextL50"/>
        <w:rPr>
          <w:lang w:val="es-ES"/>
        </w:rPr>
      </w:pPr>
      <w:r w:rsidRPr="00B84D56">
        <w:rPr>
          <w:lang w:val="es-ES"/>
        </w:rPr>
        <w:t>____________________________________________________________________________________</w:t>
      </w:r>
    </w:p>
    <w:p w:rsidR="008676BF" w:rsidRPr="00B84D56" w:rsidRDefault="00F1614A" w:rsidP="008676BF">
      <w:pPr>
        <w:pStyle w:val="SubStepAlpha"/>
        <w:rPr>
          <w:lang w:val="es-ES"/>
        </w:rPr>
      </w:pPr>
      <w:r w:rsidRPr="00B84D56">
        <w:rPr>
          <w:lang w:val="es-ES"/>
        </w:rPr>
        <w:t>Verifique que se pueda hacer ping de la PC-A a su interfaz de gateway predeterminado.</w:t>
      </w:r>
    </w:p>
    <w:p w:rsidR="002D60B4" w:rsidRPr="00B84D56" w:rsidRDefault="00F1614A" w:rsidP="002D60B4">
      <w:pPr>
        <w:pStyle w:val="StepHead"/>
        <w:rPr>
          <w:lang w:val="es-ES"/>
        </w:rPr>
      </w:pPr>
      <w:r w:rsidRPr="00B84D56">
        <w:rPr>
          <w:lang w:val="es-ES"/>
        </w:rPr>
        <w:t>resolver problemas en la ACL 102.</w:t>
      </w:r>
    </w:p>
    <w:p w:rsidR="002D60B4" w:rsidRPr="00B84D56" w:rsidRDefault="00F1614A" w:rsidP="002D60B4">
      <w:pPr>
        <w:pStyle w:val="BodyTextL25"/>
        <w:rPr>
          <w:lang w:val="es-ES"/>
        </w:rPr>
      </w:pPr>
      <w:r w:rsidRPr="00B84D56">
        <w:rPr>
          <w:lang w:val="es-ES"/>
        </w:rPr>
        <w:t>La ACL 102 se implementa para limitar el tráfico entrante a la red corporativa. No se permite el acceso de tráfico que se origina en redes externas a la red corporativa. Se permite el acceso de tráfico remoto a la red corporativa si el tráfico establecido se originó en la red interna. Se permiten mensajes de respuesta ICMP para fines de resolución de problemas.</w:t>
      </w:r>
    </w:p>
    <w:p w:rsidR="00DD3C05" w:rsidRPr="00B84D56" w:rsidRDefault="00F1614A" w:rsidP="009D0919">
      <w:pPr>
        <w:pStyle w:val="SubStepAlpha"/>
        <w:rPr>
          <w:lang w:val="es-ES"/>
        </w:rPr>
      </w:pPr>
      <w:r w:rsidRPr="00B84D56">
        <w:rPr>
          <w:lang w:val="es-ES"/>
        </w:rPr>
        <w:t xml:space="preserve">¿Se puede hacer ping de la PC-A a la PC-C? ____________ </w:t>
      </w:r>
    </w:p>
    <w:p w:rsidR="002D60B4" w:rsidRPr="00B84D56" w:rsidRDefault="00F1614A" w:rsidP="005B628A">
      <w:pPr>
        <w:pStyle w:val="SubStepAlpha"/>
        <w:rPr>
          <w:lang w:val="es-ES"/>
        </w:rPr>
      </w:pPr>
      <w:r w:rsidRPr="00B84D56">
        <w:rPr>
          <w:lang w:val="es-ES"/>
        </w:rPr>
        <w:t xml:space="preserve">Examine el router HQ y vea el resumen de la ACL 102 para encontrar posibles errores de configuración. Introduzca el comando </w:t>
      </w:r>
      <w:r w:rsidRPr="00B84D56">
        <w:rPr>
          <w:b/>
          <w:lang w:val="es-ES"/>
        </w:rPr>
        <w:t>show access-lists 102</w:t>
      </w:r>
      <w:r w:rsidRPr="00B84D56">
        <w:rPr>
          <w:lang w:val="es-ES"/>
        </w:rPr>
        <w:t>.</w:t>
      </w:r>
    </w:p>
    <w:p w:rsidR="005B628A" w:rsidRPr="00B84D56" w:rsidRDefault="00F1614A" w:rsidP="005B628A">
      <w:pPr>
        <w:pStyle w:val="CMD"/>
        <w:rPr>
          <w:lang w:val="es-ES"/>
        </w:rPr>
      </w:pPr>
      <w:r w:rsidRPr="00B84D56">
        <w:rPr>
          <w:lang w:val="es-ES"/>
        </w:rPr>
        <w:t xml:space="preserve">HQ# </w:t>
      </w:r>
      <w:r w:rsidRPr="00B84D56">
        <w:rPr>
          <w:b/>
          <w:lang w:val="es-ES"/>
        </w:rPr>
        <w:t>show access-lists 102</w:t>
      </w:r>
    </w:p>
    <w:p w:rsidR="005B628A" w:rsidRPr="00B84D56" w:rsidRDefault="00F1614A" w:rsidP="005B628A">
      <w:pPr>
        <w:pStyle w:val="CMDOutput"/>
        <w:rPr>
          <w:lang w:val="es-ES"/>
        </w:rPr>
      </w:pPr>
      <w:r w:rsidRPr="00B84D56">
        <w:rPr>
          <w:lang w:val="es-ES"/>
        </w:rPr>
        <w:t>Extended IP access list 102</w:t>
      </w:r>
    </w:p>
    <w:p w:rsidR="005B628A" w:rsidRPr="00B84D56" w:rsidRDefault="00F1614A" w:rsidP="005B628A">
      <w:pPr>
        <w:pStyle w:val="CMDOutput"/>
        <w:rPr>
          <w:lang w:val="es-ES"/>
        </w:rPr>
      </w:pPr>
      <w:r w:rsidRPr="00B84D56">
        <w:rPr>
          <w:lang w:val="es-ES"/>
        </w:rPr>
        <w:t xml:space="preserve">    10 permit tcp any any established</w:t>
      </w:r>
    </w:p>
    <w:p w:rsidR="005B628A" w:rsidRPr="00FB59A1" w:rsidRDefault="00F1614A" w:rsidP="005B628A">
      <w:pPr>
        <w:pStyle w:val="CMDOutput"/>
      </w:pPr>
      <w:r w:rsidRPr="00FB59A1">
        <w:t xml:space="preserve">    20 permit </w:t>
      </w:r>
      <w:proofErr w:type="spellStart"/>
      <w:r w:rsidRPr="00FB59A1">
        <w:t>icmp</w:t>
      </w:r>
      <w:proofErr w:type="spellEnd"/>
      <w:r w:rsidRPr="00FB59A1">
        <w:t xml:space="preserve"> any </w:t>
      </w:r>
      <w:proofErr w:type="spellStart"/>
      <w:r w:rsidRPr="00FB59A1">
        <w:t>any</w:t>
      </w:r>
      <w:proofErr w:type="spellEnd"/>
      <w:r w:rsidRPr="00FB59A1">
        <w:t xml:space="preserve"> echo-reply</w:t>
      </w:r>
    </w:p>
    <w:p w:rsidR="005B628A" w:rsidRPr="00FB59A1" w:rsidRDefault="00F1614A" w:rsidP="005B628A">
      <w:pPr>
        <w:pStyle w:val="CMDOutput"/>
      </w:pPr>
      <w:r w:rsidRPr="00FB59A1">
        <w:t xml:space="preserve">    30 permit </w:t>
      </w:r>
      <w:proofErr w:type="spellStart"/>
      <w:r w:rsidRPr="00FB59A1">
        <w:t>icmp</w:t>
      </w:r>
      <w:proofErr w:type="spellEnd"/>
      <w:r w:rsidRPr="00FB59A1">
        <w:t xml:space="preserve"> any </w:t>
      </w:r>
      <w:proofErr w:type="spellStart"/>
      <w:r w:rsidRPr="00FB59A1">
        <w:t>any</w:t>
      </w:r>
      <w:proofErr w:type="spellEnd"/>
      <w:r w:rsidRPr="00FB59A1">
        <w:t xml:space="preserve"> unreachable</w:t>
      </w:r>
    </w:p>
    <w:p w:rsidR="005B628A" w:rsidRPr="00FB59A1" w:rsidRDefault="00F1614A" w:rsidP="005B628A">
      <w:pPr>
        <w:pStyle w:val="CMDOutput"/>
      </w:pPr>
      <w:r w:rsidRPr="00FB59A1">
        <w:t xml:space="preserve">    40 deny </w:t>
      </w:r>
      <w:proofErr w:type="spellStart"/>
      <w:r w:rsidRPr="00FB59A1">
        <w:t>ip</w:t>
      </w:r>
      <w:proofErr w:type="spellEnd"/>
      <w:r w:rsidRPr="00FB59A1">
        <w:t xml:space="preserve"> any </w:t>
      </w:r>
      <w:proofErr w:type="spellStart"/>
      <w:r w:rsidRPr="00FB59A1">
        <w:t>any</w:t>
      </w:r>
      <w:proofErr w:type="spellEnd"/>
      <w:r w:rsidRPr="00FB59A1">
        <w:t xml:space="preserve"> (57 matches)</w:t>
      </w:r>
    </w:p>
    <w:p w:rsidR="002850C9" w:rsidRPr="00B84D56" w:rsidRDefault="00F1614A" w:rsidP="002850C9">
      <w:pPr>
        <w:pStyle w:val="SubStepAlpha"/>
        <w:rPr>
          <w:lang w:val="es-ES"/>
        </w:rPr>
      </w:pPr>
      <w:r w:rsidRPr="00B84D56">
        <w:rPr>
          <w:lang w:val="es-ES"/>
        </w:rPr>
        <w:t>¿Existe algún problema en la ACL 102?</w:t>
      </w:r>
    </w:p>
    <w:p w:rsidR="002850C9" w:rsidRPr="00FB59A1" w:rsidRDefault="00F1614A" w:rsidP="00FB59A1">
      <w:pPr>
        <w:pStyle w:val="BodyTextL50"/>
        <w:rPr>
          <w:rStyle w:val="AnswerGray"/>
          <w:rFonts w:hint="eastAsia"/>
          <w:shd w:val="clear" w:color="auto" w:fill="auto"/>
          <w:lang w:val="es-ES" w:eastAsia="zh-CN"/>
        </w:rPr>
      </w:pPr>
      <w:r w:rsidRPr="00B84D56">
        <w:rPr>
          <w:lang w:val="es-ES"/>
        </w:rPr>
        <w:t>____________________________________________________________________________________</w:t>
      </w:r>
    </w:p>
    <w:p w:rsidR="005B628A" w:rsidRPr="00B84D56" w:rsidRDefault="00F1614A" w:rsidP="005B628A">
      <w:pPr>
        <w:pStyle w:val="SubStepAlpha"/>
        <w:rPr>
          <w:lang w:val="es-ES"/>
        </w:rPr>
      </w:pPr>
      <w:r w:rsidRPr="00B84D56">
        <w:rPr>
          <w:lang w:val="es-ES"/>
        </w:rPr>
        <w:t xml:space="preserve">Verifique que la ACL 102 esté aplicada en el sentido correcto en la interfaz G0/1. Introduzca el comando </w:t>
      </w:r>
      <w:r w:rsidRPr="00B84D56">
        <w:rPr>
          <w:b/>
          <w:lang w:val="es-ES"/>
        </w:rPr>
        <w:t>show ip interface g0/1</w:t>
      </w:r>
      <w:r w:rsidRPr="00B84D56">
        <w:rPr>
          <w:lang w:val="es-ES"/>
        </w:rPr>
        <w:t>.</w:t>
      </w:r>
    </w:p>
    <w:p w:rsidR="005B628A" w:rsidRPr="00FB59A1" w:rsidRDefault="00F1614A" w:rsidP="00072A91">
      <w:pPr>
        <w:pStyle w:val="CMD"/>
      </w:pPr>
      <w:r w:rsidRPr="00FB59A1">
        <w:t xml:space="preserve">HQ# </w:t>
      </w:r>
      <w:r w:rsidRPr="00FB59A1">
        <w:rPr>
          <w:b/>
        </w:rPr>
        <w:t xml:space="preserve">show </w:t>
      </w:r>
      <w:proofErr w:type="spellStart"/>
      <w:r w:rsidRPr="00FB59A1">
        <w:rPr>
          <w:b/>
        </w:rPr>
        <w:t>ip</w:t>
      </w:r>
      <w:proofErr w:type="spellEnd"/>
      <w:r w:rsidRPr="00FB59A1">
        <w:rPr>
          <w:b/>
        </w:rPr>
        <w:t xml:space="preserve"> interface g0/1</w:t>
      </w:r>
    </w:p>
    <w:p w:rsidR="005B628A" w:rsidRPr="00FB59A1" w:rsidRDefault="00F1614A" w:rsidP="00072A91">
      <w:pPr>
        <w:pStyle w:val="CMDOutput"/>
      </w:pPr>
      <w:r w:rsidRPr="00FB59A1">
        <w:t>GigabitEthernet0/1 is up, line protocol is up</w:t>
      </w:r>
    </w:p>
    <w:p w:rsidR="005B628A" w:rsidRPr="00FB59A1" w:rsidRDefault="00F1614A" w:rsidP="00072A91">
      <w:pPr>
        <w:pStyle w:val="CMDOutput"/>
      </w:pPr>
      <w:r w:rsidRPr="00FB59A1">
        <w:t xml:space="preserve">  Internet address is 192.168.1.1/24</w:t>
      </w:r>
    </w:p>
    <w:p w:rsidR="005B628A" w:rsidRPr="00FB59A1" w:rsidRDefault="00F1614A" w:rsidP="00072A91">
      <w:pPr>
        <w:pStyle w:val="CMDOutput"/>
      </w:pPr>
      <w:r w:rsidRPr="00FB59A1">
        <w:t xml:space="preserve">  Broadcast address is 255.255.255.255</w:t>
      </w:r>
    </w:p>
    <w:p w:rsidR="005B628A" w:rsidRPr="00FB59A1" w:rsidRDefault="00F1614A" w:rsidP="00072A91">
      <w:pPr>
        <w:pStyle w:val="CMDOutput"/>
      </w:pPr>
      <w:r w:rsidRPr="00FB59A1">
        <w:t xml:space="preserve">  Address determined by setup command</w:t>
      </w:r>
    </w:p>
    <w:p w:rsidR="005B628A" w:rsidRPr="00FB59A1" w:rsidRDefault="00F1614A" w:rsidP="00072A91">
      <w:pPr>
        <w:pStyle w:val="CMDOutput"/>
      </w:pPr>
      <w:r w:rsidRPr="00FB59A1">
        <w:t xml:space="preserve">  MTU is 1500 bytes</w:t>
      </w:r>
    </w:p>
    <w:p w:rsidR="005B628A" w:rsidRPr="00FB59A1" w:rsidRDefault="00F1614A" w:rsidP="00072A91">
      <w:pPr>
        <w:pStyle w:val="CMDOutput"/>
      </w:pPr>
      <w:r w:rsidRPr="00FB59A1">
        <w:t xml:space="preserve">  Helper address is not set</w:t>
      </w:r>
    </w:p>
    <w:p w:rsidR="005B628A" w:rsidRPr="00FB59A1" w:rsidRDefault="00F1614A" w:rsidP="00072A91">
      <w:pPr>
        <w:pStyle w:val="CMDOutput"/>
      </w:pPr>
      <w:r w:rsidRPr="00FB59A1">
        <w:t xml:space="preserve">  Directed broadcast forwarding is disabled</w:t>
      </w:r>
    </w:p>
    <w:p w:rsidR="005B628A" w:rsidRPr="00FB59A1" w:rsidRDefault="00F1614A" w:rsidP="00072A91">
      <w:pPr>
        <w:pStyle w:val="CMDOutput"/>
      </w:pPr>
      <w:r w:rsidRPr="00FB59A1">
        <w:t xml:space="preserve">  Multicast reserved groups joined: 224.0.0.10</w:t>
      </w:r>
    </w:p>
    <w:p w:rsidR="005B628A" w:rsidRPr="00FB59A1" w:rsidRDefault="00F1614A" w:rsidP="00072A91">
      <w:pPr>
        <w:pStyle w:val="CMDOutput"/>
      </w:pPr>
      <w:r w:rsidRPr="00FB59A1">
        <w:t xml:space="preserve">  </w:t>
      </w:r>
      <w:r w:rsidRPr="00FB59A1">
        <w:rPr>
          <w:highlight w:val="yellow"/>
        </w:rPr>
        <w:t>Outgoing access list is 101</w:t>
      </w:r>
    </w:p>
    <w:p w:rsidR="00072A91" w:rsidRPr="00B84D56" w:rsidRDefault="00F1614A" w:rsidP="0050734E">
      <w:pPr>
        <w:pStyle w:val="CMDOutput"/>
        <w:rPr>
          <w:lang w:val="es-ES"/>
        </w:rPr>
      </w:pPr>
      <w:r w:rsidRPr="00FB59A1">
        <w:t xml:space="preserve">  </w:t>
      </w:r>
      <w:r w:rsidRPr="00B84D56">
        <w:rPr>
          <w:lang w:val="es-ES"/>
        </w:rPr>
        <w:t>Inbound  access list is 101</w:t>
      </w:r>
    </w:p>
    <w:p w:rsidR="002850C9" w:rsidRPr="00B84D56" w:rsidRDefault="00F1614A" w:rsidP="00FB59A1">
      <w:pPr>
        <w:pStyle w:val="SubStepAlpha"/>
        <w:keepNext/>
        <w:ind w:left="714" w:hanging="357"/>
        <w:rPr>
          <w:lang w:val="es-ES"/>
        </w:rPr>
      </w:pPr>
      <w:r w:rsidRPr="00B84D56">
        <w:rPr>
          <w:lang w:val="es-ES"/>
        </w:rPr>
        <w:lastRenderedPageBreak/>
        <w:t>¿Existe algún problema con la aplicación de la ACL 102 a la interfaz G0/1?</w:t>
      </w:r>
    </w:p>
    <w:p w:rsidR="002850C9" w:rsidRPr="00B84D56" w:rsidRDefault="00F1614A" w:rsidP="002850C9">
      <w:pPr>
        <w:pStyle w:val="BodyTextL50"/>
        <w:rPr>
          <w:lang w:val="es-ES"/>
        </w:rPr>
      </w:pPr>
      <w:r w:rsidRPr="00B84D56">
        <w:rPr>
          <w:lang w:val="es-ES"/>
        </w:rPr>
        <w:t>____________________________________________________________________________________</w:t>
      </w:r>
    </w:p>
    <w:p w:rsidR="005A30DD" w:rsidRPr="00B84D56" w:rsidRDefault="00F1614A" w:rsidP="005A30DD">
      <w:pPr>
        <w:pStyle w:val="SubStepAlpha"/>
        <w:rPr>
          <w:lang w:val="es-ES"/>
        </w:rPr>
      </w:pPr>
      <w:r w:rsidRPr="00B84D56">
        <w:rPr>
          <w:lang w:val="es-ES"/>
        </w:rPr>
        <w:t>Corrija los errores encontrados con respecto a la ACL 102. Registre los comandos usados para corregir los errores.</w:t>
      </w:r>
    </w:p>
    <w:p w:rsidR="00FB59A1" w:rsidRDefault="00FB59A1" w:rsidP="00FB59A1">
      <w:pPr>
        <w:pStyle w:val="CMD"/>
      </w:pPr>
      <w:r>
        <w:t>_____________________________________________________________________________</w:t>
      </w:r>
    </w:p>
    <w:p w:rsidR="00FB59A1" w:rsidRPr="00AB0C66" w:rsidRDefault="00FB59A1" w:rsidP="00FB59A1">
      <w:pPr>
        <w:pStyle w:val="CMD"/>
        <w:rPr>
          <w:rStyle w:val="AnswerGray"/>
          <w:rFonts w:ascii="Courier New" w:hAnsi="Courier New"/>
        </w:rPr>
      </w:pPr>
      <w:r>
        <w:t>_____________________________________________________________________________</w:t>
      </w:r>
    </w:p>
    <w:p w:rsidR="00072A91" w:rsidRPr="00B84D56" w:rsidRDefault="00F1614A" w:rsidP="00072A91">
      <w:pPr>
        <w:pStyle w:val="SubStepAlpha"/>
        <w:rPr>
          <w:rStyle w:val="AnswerGray"/>
          <w:lang w:val="es-ES"/>
        </w:rPr>
      </w:pPr>
      <w:r w:rsidRPr="00B84D56">
        <w:rPr>
          <w:lang w:val="es-ES"/>
        </w:rPr>
        <w:t>¿Se puede hacer ping de la PC-A a la PC-C ahora? __________</w:t>
      </w:r>
    </w:p>
    <w:p w:rsidR="005B032E" w:rsidRPr="00B84D56" w:rsidRDefault="00F1614A" w:rsidP="003A0570">
      <w:pPr>
        <w:pStyle w:val="PartHead"/>
        <w:tabs>
          <w:tab w:val="clear" w:pos="1080"/>
          <w:tab w:val="left" w:pos="1191"/>
        </w:tabs>
        <w:ind w:left="1191" w:hanging="1191"/>
        <w:rPr>
          <w:lang w:val="es-ES"/>
        </w:rPr>
      </w:pPr>
      <w:r w:rsidRPr="00B84D56">
        <w:rPr>
          <w:lang w:val="es-ES"/>
        </w:rPr>
        <w:t>resolver problemas de acceso remoto</w:t>
      </w:r>
    </w:p>
    <w:p w:rsidR="005B032E" w:rsidRPr="00B84D56" w:rsidRDefault="00F1614A" w:rsidP="005B032E">
      <w:pPr>
        <w:pStyle w:val="BodyTextL25"/>
        <w:rPr>
          <w:lang w:val="es-ES"/>
        </w:rPr>
      </w:pPr>
      <w:r w:rsidRPr="00B84D56">
        <w:rPr>
          <w:lang w:val="es-ES"/>
        </w:rPr>
        <w:t>En la parte 3, se configuró la ACL 121 para prevenir los ataques de suplantación de identidad provenientes de redes externas y para permitir solo el acceso HTTP remoto al servidor web (192.168.4.1) en la DMZ.</w:t>
      </w:r>
    </w:p>
    <w:p w:rsidR="005B032E" w:rsidRPr="00B84D56" w:rsidRDefault="00F1614A" w:rsidP="005B032E">
      <w:pPr>
        <w:pStyle w:val="SubStepAlpha"/>
        <w:rPr>
          <w:lang w:val="es-ES"/>
        </w:rPr>
      </w:pPr>
      <w:r w:rsidRPr="00B84D56">
        <w:rPr>
          <w:lang w:val="es-ES"/>
        </w:rPr>
        <w:t xml:space="preserve">Verifique que la ACL 121 esté configurada correctamente. Introduzca el comando </w:t>
      </w:r>
      <w:r w:rsidRPr="00B84D56">
        <w:rPr>
          <w:b/>
          <w:lang w:val="es-ES"/>
        </w:rPr>
        <w:t>show ip access-list 121</w:t>
      </w:r>
      <w:r w:rsidRPr="00B84D56">
        <w:rPr>
          <w:lang w:val="es-ES"/>
        </w:rPr>
        <w:t>.</w:t>
      </w:r>
    </w:p>
    <w:p w:rsidR="005B032E" w:rsidRPr="00FB59A1" w:rsidRDefault="00F1614A" w:rsidP="005B032E">
      <w:pPr>
        <w:pStyle w:val="CMD"/>
      </w:pPr>
      <w:r w:rsidRPr="00FB59A1">
        <w:t xml:space="preserve">HQ# </w:t>
      </w:r>
      <w:r w:rsidRPr="00FB59A1">
        <w:rPr>
          <w:b/>
        </w:rPr>
        <w:t xml:space="preserve">show </w:t>
      </w:r>
      <w:proofErr w:type="spellStart"/>
      <w:r w:rsidRPr="00FB59A1">
        <w:rPr>
          <w:b/>
        </w:rPr>
        <w:t>ip</w:t>
      </w:r>
      <w:proofErr w:type="spellEnd"/>
      <w:r w:rsidRPr="00FB59A1">
        <w:rPr>
          <w:b/>
        </w:rPr>
        <w:t xml:space="preserve"> access-lists 121</w:t>
      </w:r>
    </w:p>
    <w:p w:rsidR="005B032E" w:rsidRPr="00FB59A1" w:rsidRDefault="00F1614A" w:rsidP="005B032E">
      <w:pPr>
        <w:pStyle w:val="CMDOutput"/>
      </w:pPr>
      <w:r w:rsidRPr="00FB59A1">
        <w:t>Extended IP access list 121</w:t>
      </w:r>
    </w:p>
    <w:p w:rsidR="005B032E" w:rsidRPr="00FB59A1" w:rsidRDefault="00F1614A" w:rsidP="005B032E">
      <w:pPr>
        <w:pStyle w:val="CMDOutput"/>
      </w:pPr>
      <w:r w:rsidRPr="00FB59A1">
        <w:t xml:space="preserve">    10 permit </w:t>
      </w:r>
      <w:proofErr w:type="spellStart"/>
      <w:r w:rsidRPr="00FB59A1">
        <w:t>tcp</w:t>
      </w:r>
      <w:proofErr w:type="spellEnd"/>
      <w:r w:rsidRPr="00FB59A1">
        <w:t xml:space="preserve"> any host 192.168.4.1 </w:t>
      </w:r>
      <w:proofErr w:type="spellStart"/>
      <w:r w:rsidRPr="00FB59A1">
        <w:t>eq</w:t>
      </w:r>
      <w:proofErr w:type="spellEnd"/>
      <w:r w:rsidRPr="00FB59A1">
        <w:t xml:space="preserve"> 89</w:t>
      </w:r>
    </w:p>
    <w:p w:rsidR="005B032E" w:rsidRPr="00FB59A1" w:rsidRDefault="00F1614A" w:rsidP="005B032E">
      <w:pPr>
        <w:pStyle w:val="CMDOutput"/>
      </w:pPr>
      <w:r w:rsidRPr="00FB59A1">
        <w:t xml:space="preserve">    20 deny </w:t>
      </w:r>
      <w:proofErr w:type="spellStart"/>
      <w:r w:rsidRPr="00FB59A1">
        <w:t>icmp</w:t>
      </w:r>
      <w:proofErr w:type="spellEnd"/>
      <w:r w:rsidRPr="00FB59A1">
        <w:t xml:space="preserve"> any host 192.168.4.11</w:t>
      </w:r>
    </w:p>
    <w:p w:rsidR="005B032E" w:rsidRPr="00FB59A1" w:rsidRDefault="00F1614A" w:rsidP="005B032E">
      <w:pPr>
        <w:pStyle w:val="CMDOutput"/>
      </w:pPr>
      <w:r w:rsidRPr="00FB59A1">
        <w:t xml:space="preserve">    30 deny </w:t>
      </w:r>
      <w:proofErr w:type="spellStart"/>
      <w:r w:rsidRPr="00FB59A1">
        <w:t>ip</w:t>
      </w:r>
      <w:proofErr w:type="spellEnd"/>
      <w:r w:rsidRPr="00FB59A1">
        <w:t xml:space="preserve"> 192.168.1.0 0.0.0.255 any</w:t>
      </w:r>
    </w:p>
    <w:p w:rsidR="005B032E" w:rsidRPr="00FB59A1" w:rsidRDefault="00F1614A" w:rsidP="005B032E">
      <w:pPr>
        <w:pStyle w:val="CMDOutput"/>
      </w:pPr>
      <w:r w:rsidRPr="00FB59A1">
        <w:t xml:space="preserve">    40 deny </w:t>
      </w:r>
      <w:proofErr w:type="spellStart"/>
      <w:r w:rsidRPr="00FB59A1">
        <w:t>ip</w:t>
      </w:r>
      <w:proofErr w:type="spellEnd"/>
      <w:r w:rsidRPr="00FB59A1">
        <w:t xml:space="preserve"> 127.0.0.0 0.255.255.255 any</w:t>
      </w:r>
    </w:p>
    <w:p w:rsidR="005B032E" w:rsidRPr="00FB59A1" w:rsidRDefault="00F1614A" w:rsidP="005B032E">
      <w:pPr>
        <w:pStyle w:val="CMDOutput"/>
      </w:pPr>
      <w:r w:rsidRPr="00FB59A1">
        <w:t xml:space="preserve">    50 deny </w:t>
      </w:r>
      <w:proofErr w:type="spellStart"/>
      <w:r w:rsidRPr="00FB59A1">
        <w:t>ip</w:t>
      </w:r>
      <w:proofErr w:type="spellEnd"/>
      <w:r w:rsidRPr="00FB59A1">
        <w:t xml:space="preserve"> 224.0.0.0 31.255.255.255 any</w:t>
      </w:r>
    </w:p>
    <w:p w:rsidR="005B032E" w:rsidRPr="00FB59A1" w:rsidRDefault="00F1614A" w:rsidP="005B032E">
      <w:pPr>
        <w:pStyle w:val="CMDOutput"/>
      </w:pPr>
      <w:r w:rsidRPr="00FB59A1">
        <w:t xml:space="preserve">    60 permit </w:t>
      </w:r>
      <w:proofErr w:type="spellStart"/>
      <w:r w:rsidRPr="00FB59A1">
        <w:t>ip</w:t>
      </w:r>
      <w:proofErr w:type="spellEnd"/>
      <w:r w:rsidRPr="00FB59A1">
        <w:t xml:space="preserve"> any </w:t>
      </w:r>
      <w:proofErr w:type="spellStart"/>
      <w:r w:rsidRPr="00FB59A1">
        <w:t>any</w:t>
      </w:r>
      <w:proofErr w:type="spellEnd"/>
      <w:r w:rsidRPr="00FB59A1">
        <w:t xml:space="preserve"> (354 matches)</w:t>
      </w:r>
    </w:p>
    <w:p w:rsidR="005B032E" w:rsidRPr="00B84D56" w:rsidRDefault="00F1614A" w:rsidP="005B032E">
      <w:pPr>
        <w:pStyle w:val="CMDOutput"/>
        <w:rPr>
          <w:lang w:val="es-ES"/>
        </w:rPr>
      </w:pPr>
      <w:r w:rsidRPr="00FB59A1">
        <w:t xml:space="preserve">    </w:t>
      </w:r>
      <w:r w:rsidRPr="00B84D56">
        <w:rPr>
          <w:lang w:val="es-ES"/>
        </w:rPr>
        <w:t>70 deny ip any any</w:t>
      </w:r>
    </w:p>
    <w:p w:rsidR="005B032E" w:rsidRPr="00B84D56" w:rsidRDefault="00F1614A" w:rsidP="005B032E">
      <w:pPr>
        <w:pStyle w:val="BodyTextL50"/>
        <w:rPr>
          <w:lang w:val="es-ES"/>
        </w:rPr>
      </w:pPr>
      <w:r w:rsidRPr="00B84D56">
        <w:rPr>
          <w:lang w:val="es-ES"/>
        </w:rPr>
        <w:t>¿Existe algún problema en esta ACL?</w:t>
      </w:r>
    </w:p>
    <w:p w:rsidR="005B032E" w:rsidRPr="00B84D56" w:rsidRDefault="00F1614A" w:rsidP="005B032E">
      <w:pPr>
        <w:pStyle w:val="BodyTextL50"/>
        <w:rPr>
          <w:lang w:val="es-ES"/>
        </w:rPr>
      </w:pPr>
      <w:r w:rsidRPr="00B84D56">
        <w:rPr>
          <w:lang w:val="es-ES"/>
        </w:rPr>
        <w:t>____________________________________________________________________________________</w:t>
      </w:r>
    </w:p>
    <w:p w:rsidR="005B032E" w:rsidRPr="00B84D56" w:rsidRDefault="00F1614A" w:rsidP="005B032E">
      <w:pPr>
        <w:pStyle w:val="BodyTextL50"/>
        <w:rPr>
          <w:lang w:val="es-ES"/>
        </w:rPr>
      </w:pPr>
      <w:r w:rsidRPr="00B84D56">
        <w:rPr>
          <w:lang w:val="es-ES"/>
        </w:rPr>
        <w:t>____________________________________________________________________________________</w:t>
      </w:r>
    </w:p>
    <w:p w:rsidR="002A59C4" w:rsidRPr="00B84D56" w:rsidRDefault="00F1614A" w:rsidP="002A59C4">
      <w:pPr>
        <w:pStyle w:val="SubStepAlpha"/>
        <w:rPr>
          <w:lang w:val="es-ES"/>
        </w:rPr>
      </w:pPr>
      <w:r w:rsidRPr="00B84D56">
        <w:rPr>
          <w:lang w:val="es-ES"/>
        </w:rPr>
        <w:t xml:space="preserve">Verifique que la ACL 121 esté aplicada en el sentido correcto en la interfaz S0/0/1 del R1. Introduzca el comando </w:t>
      </w:r>
      <w:r w:rsidRPr="00B84D56">
        <w:rPr>
          <w:b/>
          <w:lang w:val="es-ES"/>
        </w:rPr>
        <w:t>show ip interface s0/0/1</w:t>
      </w:r>
      <w:r w:rsidRPr="00B84D56">
        <w:rPr>
          <w:lang w:val="es-ES"/>
        </w:rPr>
        <w:t>.</w:t>
      </w:r>
    </w:p>
    <w:p w:rsidR="0086742F" w:rsidRPr="00FB59A1" w:rsidRDefault="00F1614A" w:rsidP="0086742F">
      <w:pPr>
        <w:pStyle w:val="CMD"/>
        <w:rPr>
          <w:b/>
        </w:rPr>
      </w:pPr>
      <w:r w:rsidRPr="00FB59A1">
        <w:t xml:space="preserve">HQ# </w:t>
      </w:r>
      <w:r w:rsidRPr="00FB59A1">
        <w:rPr>
          <w:b/>
        </w:rPr>
        <w:t xml:space="preserve">show </w:t>
      </w:r>
      <w:proofErr w:type="spellStart"/>
      <w:r w:rsidRPr="00FB59A1">
        <w:rPr>
          <w:b/>
        </w:rPr>
        <w:t>ip</w:t>
      </w:r>
      <w:proofErr w:type="spellEnd"/>
      <w:r w:rsidRPr="00FB59A1">
        <w:rPr>
          <w:b/>
        </w:rPr>
        <w:t xml:space="preserve"> interface s0/0/1</w:t>
      </w:r>
    </w:p>
    <w:p w:rsidR="0086742F" w:rsidRPr="00FB59A1" w:rsidRDefault="00F1614A" w:rsidP="0086742F">
      <w:pPr>
        <w:pStyle w:val="CMDOutput"/>
      </w:pPr>
      <w:r w:rsidRPr="00FB59A1">
        <w:t>Serial0/0/1 is up, line protocol is up</w:t>
      </w:r>
    </w:p>
    <w:p w:rsidR="0086742F" w:rsidRPr="00FB59A1" w:rsidRDefault="00F1614A" w:rsidP="0086742F">
      <w:pPr>
        <w:pStyle w:val="CMDOutput"/>
      </w:pPr>
      <w:r w:rsidRPr="00FB59A1">
        <w:t xml:space="preserve">  Internet address is 10.1.1.2/30</w:t>
      </w:r>
    </w:p>
    <w:p w:rsidR="0086742F" w:rsidRPr="00FB59A1" w:rsidRDefault="00F1614A" w:rsidP="0086742F">
      <w:pPr>
        <w:pStyle w:val="CMDOutput"/>
      </w:pPr>
      <w:r w:rsidRPr="00FB59A1">
        <w:t xml:space="preserve">  Broadcast address is 255.255.255.255</w:t>
      </w:r>
    </w:p>
    <w:p w:rsidR="0086742F" w:rsidRPr="00FB59A1" w:rsidRDefault="00F1614A" w:rsidP="0086742F">
      <w:pPr>
        <w:pStyle w:val="CMDOutput"/>
      </w:pPr>
      <w:r w:rsidRPr="00FB59A1">
        <w:t>&lt;Output Omitted&gt;</w:t>
      </w:r>
    </w:p>
    <w:p w:rsidR="0086742F" w:rsidRPr="00FB59A1" w:rsidRDefault="00F1614A" w:rsidP="0086742F">
      <w:pPr>
        <w:pStyle w:val="CMDOutput"/>
      </w:pPr>
      <w:r w:rsidRPr="00FB59A1">
        <w:t xml:space="preserve">  Multicast reserved groups joined: 224.0.0.10</w:t>
      </w:r>
    </w:p>
    <w:p w:rsidR="0086742F" w:rsidRPr="00FB59A1" w:rsidRDefault="00F1614A" w:rsidP="0086742F">
      <w:pPr>
        <w:pStyle w:val="CMDOutput"/>
      </w:pPr>
      <w:r w:rsidRPr="00FB59A1">
        <w:t xml:space="preserve">  Outgoing access list is not set</w:t>
      </w:r>
    </w:p>
    <w:p w:rsidR="002A59C4" w:rsidRPr="00B84D56" w:rsidRDefault="00F1614A" w:rsidP="0086742F">
      <w:pPr>
        <w:pStyle w:val="CMDOutput"/>
        <w:rPr>
          <w:lang w:val="es-ES"/>
        </w:rPr>
      </w:pPr>
      <w:r w:rsidRPr="00FB59A1">
        <w:t xml:space="preserve">  </w:t>
      </w:r>
      <w:r w:rsidRPr="00B84D56">
        <w:rPr>
          <w:lang w:val="es-ES"/>
        </w:rPr>
        <w:t>Inbound  access list is 121</w:t>
      </w:r>
    </w:p>
    <w:p w:rsidR="002A59C4" w:rsidRPr="00B84D56" w:rsidRDefault="00F1614A" w:rsidP="002A59C4">
      <w:pPr>
        <w:pStyle w:val="BodyTextL50"/>
        <w:rPr>
          <w:lang w:val="es-ES"/>
        </w:rPr>
      </w:pPr>
      <w:r w:rsidRPr="00B84D56">
        <w:rPr>
          <w:lang w:val="es-ES"/>
        </w:rPr>
        <w:t>¿Existe algún problema con la aplicación de esta ACL?</w:t>
      </w:r>
    </w:p>
    <w:p w:rsidR="002A59C4" w:rsidRPr="00B84D56" w:rsidRDefault="00F1614A" w:rsidP="002A59C4">
      <w:pPr>
        <w:pStyle w:val="BodyTextL50"/>
        <w:rPr>
          <w:lang w:val="es-ES"/>
        </w:rPr>
      </w:pPr>
      <w:r w:rsidRPr="00B84D56">
        <w:rPr>
          <w:lang w:val="es-ES"/>
        </w:rPr>
        <w:t>____________________________________________________________________________________</w:t>
      </w:r>
    </w:p>
    <w:p w:rsidR="002A59C4" w:rsidRPr="00B84D56" w:rsidRDefault="00F1614A" w:rsidP="002A59C4">
      <w:pPr>
        <w:pStyle w:val="BodyTextL50"/>
        <w:rPr>
          <w:lang w:val="es-ES"/>
        </w:rPr>
      </w:pPr>
      <w:r w:rsidRPr="00B84D56">
        <w:rPr>
          <w:lang w:val="es-ES"/>
        </w:rPr>
        <w:t>____________________________________________________________________________________</w:t>
      </w:r>
    </w:p>
    <w:p w:rsidR="005B032E" w:rsidRPr="00B84D56" w:rsidRDefault="00F1614A" w:rsidP="0086742F">
      <w:pPr>
        <w:pStyle w:val="SubStepAlpha"/>
        <w:rPr>
          <w:lang w:val="es-ES"/>
        </w:rPr>
      </w:pPr>
      <w:r w:rsidRPr="00B84D56">
        <w:rPr>
          <w:lang w:val="es-ES"/>
        </w:rPr>
        <w:t>Si se encontraron errores, haga los cambios necesarios a la configuración de la ACL 121 y regístrelos.</w:t>
      </w:r>
    </w:p>
    <w:p w:rsidR="00490E51" w:rsidRPr="00FB59A1" w:rsidRDefault="00F1614A" w:rsidP="00170CD2">
      <w:pPr>
        <w:pStyle w:val="BodyTextL50"/>
      </w:pPr>
      <w:r w:rsidRPr="00FB59A1">
        <w:t>____________________________________________________________________________________</w:t>
      </w:r>
    </w:p>
    <w:p w:rsidR="00490E51" w:rsidRPr="00FB59A1" w:rsidRDefault="00F1614A" w:rsidP="00170CD2">
      <w:pPr>
        <w:pStyle w:val="BodyTextL50"/>
      </w:pPr>
      <w:r w:rsidRPr="00FB59A1">
        <w:t>____________________________________________________________________________________</w:t>
      </w:r>
    </w:p>
    <w:p w:rsidR="00490E51" w:rsidRPr="00FB59A1" w:rsidRDefault="00F1614A" w:rsidP="00170CD2">
      <w:pPr>
        <w:pStyle w:val="BodyTextL50"/>
      </w:pPr>
      <w:r w:rsidRPr="00FB59A1">
        <w:t>____________________________________________________________________________________</w:t>
      </w:r>
    </w:p>
    <w:p w:rsidR="00C20336" w:rsidRPr="00B84D56" w:rsidRDefault="00F1614A" w:rsidP="00F24FF5">
      <w:pPr>
        <w:pStyle w:val="SubStepAlpha"/>
        <w:rPr>
          <w:lang w:val="es-ES"/>
        </w:rPr>
      </w:pPr>
      <w:r w:rsidRPr="00B84D56">
        <w:rPr>
          <w:lang w:val="es-ES"/>
        </w:rPr>
        <w:lastRenderedPageBreak/>
        <w:t xml:space="preserve">Verifique que la PC-C solo pueda acceder al servidor web simulado en el HQ mediante el navegador web. Para acceder al servidor web (192.168.4.1), proporcione el nombre de usuario </w:t>
      </w:r>
      <w:r w:rsidRPr="00B84D56">
        <w:rPr>
          <w:b/>
          <w:lang w:val="es-ES"/>
        </w:rPr>
        <w:t>admin</w:t>
      </w:r>
      <w:r w:rsidRPr="00B84D56">
        <w:rPr>
          <w:lang w:val="es-ES"/>
        </w:rPr>
        <w:t xml:space="preserve"> y la contraseña </w:t>
      </w:r>
      <w:r w:rsidRPr="00B84D56">
        <w:rPr>
          <w:b/>
          <w:lang w:val="es-ES"/>
        </w:rPr>
        <w:t>adminpass</w:t>
      </w:r>
      <w:r w:rsidRPr="00B84D56">
        <w:rPr>
          <w:lang w:val="es-ES"/>
        </w:rPr>
        <w:t>.</w:t>
      </w:r>
    </w:p>
    <w:p w:rsidR="00853418" w:rsidRPr="00B84D56" w:rsidRDefault="00F1614A" w:rsidP="00F24FF5">
      <w:pPr>
        <w:pStyle w:val="LabSection"/>
        <w:rPr>
          <w:lang w:val="es-ES"/>
        </w:rPr>
      </w:pPr>
      <w:r w:rsidRPr="00B84D56">
        <w:rPr>
          <w:lang w:val="es-ES"/>
        </w:rPr>
        <w:t>Reflexión</w:t>
      </w:r>
    </w:p>
    <w:p w:rsidR="00024EE5" w:rsidRPr="00B84D56" w:rsidRDefault="00F1614A" w:rsidP="00596998">
      <w:pPr>
        <w:pStyle w:val="ReflectionQ"/>
        <w:rPr>
          <w:lang w:val="es-ES"/>
        </w:rPr>
      </w:pPr>
      <w:r w:rsidRPr="00B84D56">
        <w:rPr>
          <w:lang w:val="es-ES"/>
        </w:rPr>
        <w:t>¿Cómo se debería ordenar la instrucción de ACL, de lo general a lo específico o viceversa?</w:t>
      </w:r>
    </w:p>
    <w:p w:rsidR="003C797D" w:rsidRPr="00B84D56" w:rsidRDefault="003C797D" w:rsidP="003C797D">
      <w:pPr>
        <w:pStyle w:val="BodyTextL25"/>
        <w:rPr>
          <w:lang w:val="es-ES"/>
        </w:rPr>
      </w:pPr>
      <w:r w:rsidRPr="00B84D56">
        <w:rPr>
          <w:lang w:val="es-ES"/>
        </w:rPr>
        <w:t>_______________________________________________________________________________________</w:t>
      </w:r>
    </w:p>
    <w:p w:rsidR="001772B8" w:rsidRPr="00B84D56" w:rsidRDefault="00F1614A" w:rsidP="001772B8">
      <w:pPr>
        <w:pStyle w:val="BodyTextL25"/>
        <w:rPr>
          <w:lang w:val="es-ES"/>
        </w:rPr>
      </w:pPr>
      <w:r w:rsidRPr="00B84D56">
        <w:rPr>
          <w:lang w:val="es-ES"/>
        </w:rPr>
        <w:t>_______________________________________________________________________________________</w:t>
      </w:r>
    </w:p>
    <w:p w:rsidR="003C797D" w:rsidRDefault="00F1614A" w:rsidP="009D6C4B">
      <w:pPr>
        <w:pStyle w:val="ReflectionQ"/>
        <w:rPr>
          <w:rFonts w:hint="eastAsia"/>
          <w:lang w:val="es-ES"/>
        </w:rPr>
      </w:pPr>
      <w:r w:rsidRPr="00B84D56">
        <w:rPr>
          <w:lang w:val="es-ES"/>
        </w:rPr>
        <w:t xml:space="preserve">Si elimina una ACL con el comando </w:t>
      </w:r>
      <w:r w:rsidRPr="00B84D56">
        <w:rPr>
          <w:b/>
          <w:lang w:val="es-ES"/>
        </w:rPr>
        <w:t>no access-list</w:t>
      </w:r>
      <w:r w:rsidRPr="00B84D56">
        <w:rPr>
          <w:lang w:val="es-ES"/>
        </w:rPr>
        <w:t xml:space="preserve"> y la ACL sigue aplicada a la interfaz, ¿qué sucede? </w:t>
      </w:r>
    </w:p>
    <w:p w:rsidR="003C797D" w:rsidRPr="00B84D56" w:rsidRDefault="003C797D" w:rsidP="003C797D">
      <w:pPr>
        <w:pStyle w:val="BodyTextL25"/>
        <w:rPr>
          <w:lang w:val="es-ES"/>
        </w:rPr>
      </w:pPr>
      <w:r w:rsidRPr="00B84D56">
        <w:rPr>
          <w:lang w:val="es-ES"/>
        </w:rPr>
        <w:t>_______________________________________________________________________________________</w:t>
      </w:r>
    </w:p>
    <w:p w:rsidR="001772B8" w:rsidRPr="00B84D56" w:rsidRDefault="00F1614A" w:rsidP="003C797D">
      <w:pPr>
        <w:pStyle w:val="ReflectionQ"/>
        <w:numPr>
          <w:ilvl w:val="0"/>
          <w:numId w:val="0"/>
        </w:numPr>
        <w:ind w:firstLine="360"/>
        <w:rPr>
          <w:lang w:val="es-ES"/>
        </w:rPr>
      </w:pPr>
      <w:r w:rsidRPr="00B84D56">
        <w:rPr>
          <w:lang w:val="es-ES"/>
        </w:rPr>
        <w:t>_______________________________________________________________________________________</w:t>
      </w:r>
    </w:p>
    <w:p w:rsidR="00097163" w:rsidRPr="00B84D56" w:rsidRDefault="00F1614A" w:rsidP="0014219C">
      <w:pPr>
        <w:pStyle w:val="LabSection"/>
        <w:rPr>
          <w:lang w:val="es-ES"/>
        </w:rPr>
      </w:pPr>
      <w:r w:rsidRPr="00B84D56">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FB59A1"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B84D56" w:rsidRDefault="00F1614A" w:rsidP="006D2C28">
            <w:pPr>
              <w:pStyle w:val="TableHeading"/>
              <w:rPr>
                <w:lang w:val="es-ES"/>
              </w:rPr>
            </w:pPr>
            <w:r w:rsidRPr="00B84D56">
              <w:rPr>
                <w:lang w:val="es-ES"/>
              </w:rPr>
              <w:t>Resumen de interfaces del router</w:t>
            </w:r>
          </w:p>
        </w:tc>
      </w:tr>
      <w:tr w:rsidR="00A47CC2" w:rsidRPr="00B84D56" w:rsidTr="00F4135D">
        <w:trPr>
          <w:cantSplit/>
          <w:jc w:val="center"/>
        </w:trPr>
        <w:tc>
          <w:tcPr>
            <w:tcW w:w="1530" w:type="dxa"/>
          </w:tcPr>
          <w:p w:rsidR="00A47CC2" w:rsidRPr="00B84D56" w:rsidRDefault="00F1614A" w:rsidP="00745DCE">
            <w:pPr>
              <w:pStyle w:val="TableHeading"/>
              <w:rPr>
                <w:lang w:val="es-ES"/>
              </w:rPr>
            </w:pPr>
            <w:r w:rsidRPr="00B84D56">
              <w:rPr>
                <w:lang w:val="es-ES"/>
              </w:rPr>
              <w:t>Modelo de router</w:t>
            </w:r>
          </w:p>
        </w:tc>
        <w:tc>
          <w:tcPr>
            <w:tcW w:w="2250" w:type="dxa"/>
          </w:tcPr>
          <w:p w:rsidR="00A47CC2" w:rsidRPr="00B84D56" w:rsidRDefault="00F1614A" w:rsidP="00745DCE">
            <w:pPr>
              <w:pStyle w:val="TableHeading"/>
              <w:rPr>
                <w:lang w:val="es-ES"/>
              </w:rPr>
            </w:pPr>
            <w:r w:rsidRPr="00B84D56">
              <w:rPr>
                <w:lang w:val="es-ES"/>
              </w:rPr>
              <w:t>Interfaz Ethernet #1</w:t>
            </w:r>
          </w:p>
        </w:tc>
        <w:tc>
          <w:tcPr>
            <w:tcW w:w="2250" w:type="dxa"/>
          </w:tcPr>
          <w:p w:rsidR="00A47CC2" w:rsidRPr="00B84D56" w:rsidRDefault="00F1614A" w:rsidP="00745DCE">
            <w:pPr>
              <w:pStyle w:val="TableHeading"/>
              <w:rPr>
                <w:lang w:val="es-ES"/>
              </w:rPr>
            </w:pPr>
            <w:r w:rsidRPr="00B84D56">
              <w:rPr>
                <w:lang w:val="es-ES"/>
              </w:rPr>
              <w:t>Interfaz Ethernet n.º 2</w:t>
            </w:r>
          </w:p>
        </w:tc>
        <w:tc>
          <w:tcPr>
            <w:tcW w:w="2070" w:type="dxa"/>
          </w:tcPr>
          <w:p w:rsidR="00A47CC2" w:rsidRPr="00B84D56" w:rsidRDefault="00F1614A" w:rsidP="00745DCE">
            <w:pPr>
              <w:pStyle w:val="TableHeading"/>
              <w:rPr>
                <w:lang w:val="es-ES"/>
              </w:rPr>
            </w:pPr>
            <w:r w:rsidRPr="00B84D56">
              <w:rPr>
                <w:lang w:val="es-ES"/>
              </w:rPr>
              <w:t>Interfaz serial #1</w:t>
            </w:r>
          </w:p>
        </w:tc>
        <w:tc>
          <w:tcPr>
            <w:tcW w:w="2160" w:type="dxa"/>
          </w:tcPr>
          <w:p w:rsidR="00A47CC2" w:rsidRPr="00B84D56" w:rsidRDefault="00F1614A" w:rsidP="00745DCE">
            <w:pPr>
              <w:pStyle w:val="TableHeading"/>
              <w:rPr>
                <w:lang w:val="es-ES"/>
              </w:rPr>
            </w:pPr>
            <w:r w:rsidRPr="00B84D56">
              <w:rPr>
                <w:lang w:val="es-ES"/>
              </w:rPr>
              <w:t>Interfaz serial n.º 2</w:t>
            </w:r>
          </w:p>
        </w:tc>
      </w:tr>
      <w:tr w:rsidR="00A47CC2" w:rsidRPr="00B84D56" w:rsidTr="00F4135D">
        <w:trPr>
          <w:cantSplit/>
          <w:jc w:val="center"/>
        </w:trPr>
        <w:tc>
          <w:tcPr>
            <w:tcW w:w="1530" w:type="dxa"/>
          </w:tcPr>
          <w:p w:rsidR="00A47CC2" w:rsidRPr="00B84D56" w:rsidRDefault="00F1614A" w:rsidP="00097163">
            <w:pPr>
              <w:pStyle w:val="TableText"/>
              <w:rPr>
                <w:lang w:val="es-ES"/>
              </w:rPr>
            </w:pPr>
            <w:r w:rsidRPr="00B84D56">
              <w:rPr>
                <w:lang w:val="es-ES"/>
              </w:rPr>
              <w:t>1800</w:t>
            </w:r>
          </w:p>
        </w:tc>
        <w:tc>
          <w:tcPr>
            <w:tcW w:w="2250" w:type="dxa"/>
          </w:tcPr>
          <w:p w:rsidR="00A47CC2" w:rsidRPr="00B84D56" w:rsidRDefault="00F1614A" w:rsidP="00F10819">
            <w:pPr>
              <w:pStyle w:val="TableText"/>
              <w:rPr>
                <w:lang w:val="es-ES"/>
              </w:rPr>
            </w:pPr>
            <w:r w:rsidRPr="00B84D56">
              <w:rPr>
                <w:lang w:val="es-ES"/>
              </w:rPr>
              <w:t>Fast Ethernet 0/0 (F0/0)</w:t>
            </w:r>
          </w:p>
        </w:tc>
        <w:tc>
          <w:tcPr>
            <w:tcW w:w="2250" w:type="dxa"/>
          </w:tcPr>
          <w:p w:rsidR="00A47CC2" w:rsidRPr="00B84D56" w:rsidRDefault="00F1614A" w:rsidP="00F10819">
            <w:pPr>
              <w:pStyle w:val="TableText"/>
              <w:rPr>
                <w:lang w:val="es-ES"/>
              </w:rPr>
            </w:pPr>
            <w:r w:rsidRPr="00B84D56">
              <w:rPr>
                <w:lang w:val="es-ES"/>
              </w:rPr>
              <w:t>Fast Ethernet 0/1 (F0/1)</w:t>
            </w:r>
          </w:p>
        </w:tc>
        <w:tc>
          <w:tcPr>
            <w:tcW w:w="2070" w:type="dxa"/>
          </w:tcPr>
          <w:p w:rsidR="00A47CC2" w:rsidRPr="00B84D56" w:rsidRDefault="00F1614A" w:rsidP="00097163">
            <w:pPr>
              <w:pStyle w:val="TableText"/>
              <w:rPr>
                <w:lang w:val="es-ES"/>
              </w:rPr>
            </w:pPr>
            <w:r w:rsidRPr="00B84D56">
              <w:rPr>
                <w:lang w:val="es-ES"/>
              </w:rPr>
              <w:t>Serial 0/0/0 (S0/0/0)</w:t>
            </w:r>
          </w:p>
        </w:tc>
        <w:tc>
          <w:tcPr>
            <w:tcW w:w="2160" w:type="dxa"/>
          </w:tcPr>
          <w:p w:rsidR="00A47CC2" w:rsidRPr="00B84D56" w:rsidRDefault="00F1614A" w:rsidP="00097163">
            <w:pPr>
              <w:pStyle w:val="TableText"/>
              <w:rPr>
                <w:lang w:val="es-ES"/>
              </w:rPr>
            </w:pPr>
            <w:r w:rsidRPr="00B84D56">
              <w:rPr>
                <w:lang w:val="es-ES"/>
              </w:rPr>
              <w:t>Serial 0/0/1 (S0/0/1)</w:t>
            </w:r>
          </w:p>
        </w:tc>
      </w:tr>
      <w:tr w:rsidR="00A47CC2" w:rsidRPr="00B84D56" w:rsidTr="00F4135D">
        <w:trPr>
          <w:cantSplit/>
          <w:jc w:val="center"/>
        </w:trPr>
        <w:tc>
          <w:tcPr>
            <w:tcW w:w="1530" w:type="dxa"/>
          </w:tcPr>
          <w:p w:rsidR="00A47CC2" w:rsidRPr="00B84D56" w:rsidRDefault="00F1614A" w:rsidP="00097163">
            <w:pPr>
              <w:pStyle w:val="TableText"/>
              <w:rPr>
                <w:lang w:val="es-ES"/>
              </w:rPr>
            </w:pPr>
            <w:r w:rsidRPr="00B84D56">
              <w:rPr>
                <w:lang w:val="es-ES"/>
              </w:rPr>
              <w:t>1900</w:t>
            </w:r>
          </w:p>
        </w:tc>
        <w:tc>
          <w:tcPr>
            <w:tcW w:w="2250" w:type="dxa"/>
          </w:tcPr>
          <w:p w:rsidR="00A47CC2" w:rsidRPr="00B84D56" w:rsidRDefault="00F1614A" w:rsidP="00097163">
            <w:pPr>
              <w:pStyle w:val="TableText"/>
              <w:rPr>
                <w:lang w:val="es-ES"/>
              </w:rPr>
            </w:pPr>
            <w:r w:rsidRPr="00B84D56">
              <w:rPr>
                <w:lang w:val="es-ES"/>
              </w:rPr>
              <w:t>Gigabit Ethernet 0/0 (G0/0)</w:t>
            </w:r>
          </w:p>
        </w:tc>
        <w:tc>
          <w:tcPr>
            <w:tcW w:w="2250" w:type="dxa"/>
          </w:tcPr>
          <w:p w:rsidR="00A47CC2" w:rsidRPr="00B84D56" w:rsidRDefault="00F1614A" w:rsidP="00097163">
            <w:pPr>
              <w:pStyle w:val="TableText"/>
              <w:rPr>
                <w:lang w:val="es-ES"/>
              </w:rPr>
            </w:pPr>
            <w:r w:rsidRPr="00B84D56">
              <w:rPr>
                <w:lang w:val="es-ES"/>
              </w:rPr>
              <w:t>Gigabit Ethernet 0/1 (G0/1)</w:t>
            </w:r>
          </w:p>
        </w:tc>
        <w:tc>
          <w:tcPr>
            <w:tcW w:w="2070" w:type="dxa"/>
          </w:tcPr>
          <w:p w:rsidR="00A47CC2" w:rsidRPr="00B84D56" w:rsidRDefault="00F1614A" w:rsidP="00097163">
            <w:pPr>
              <w:pStyle w:val="TableText"/>
              <w:rPr>
                <w:lang w:val="es-ES"/>
              </w:rPr>
            </w:pPr>
            <w:r w:rsidRPr="00B84D56">
              <w:rPr>
                <w:lang w:val="es-ES"/>
              </w:rPr>
              <w:t>Serial 0/0/0 (S0/0/0)</w:t>
            </w:r>
          </w:p>
        </w:tc>
        <w:tc>
          <w:tcPr>
            <w:tcW w:w="2160" w:type="dxa"/>
          </w:tcPr>
          <w:p w:rsidR="00A47CC2" w:rsidRPr="00B84D56" w:rsidRDefault="00F1614A" w:rsidP="00097163">
            <w:pPr>
              <w:pStyle w:val="TableText"/>
              <w:rPr>
                <w:lang w:val="es-ES"/>
              </w:rPr>
            </w:pPr>
            <w:r w:rsidRPr="00B84D56">
              <w:rPr>
                <w:lang w:val="es-ES"/>
              </w:rPr>
              <w:t>Serial 0/0/1 (S0/0/1)</w:t>
            </w:r>
          </w:p>
        </w:tc>
      </w:tr>
      <w:tr w:rsidR="00C07FD9" w:rsidRPr="00B84D56" w:rsidTr="00F4135D">
        <w:trPr>
          <w:cantSplit/>
          <w:jc w:val="center"/>
        </w:trPr>
        <w:tc>
          <w:tcPr>
            <w:tcW w:w="1530" w:type="dxa"/>
          </w:tcPr>
          <w:p w:rsidR="00C07FD9" w:rsidRPr="00B84D56" w:rsidRDefault="00F1614A" w:rsidP="00097163">
            <w:pPr>
              <w:pStyle w:val="TableText"/>
              <w:rPr>
                <w:lang w:val="es-ES"/>
              </w:rPr>
            </w:pPr>
            <w:r w:rsidRPr="00B84D56">
              <w:rPr>
                <w:lang w:val="es-ES"/>
              </w:rPr>
              <w:t>2801</w:t>
            </w:r>
          </w:p>
        </w:tc>
        <w:tc>
          <w:tcPr>
            <w:tcW w:w="2250" w:type="dxa"/>
          </w:tcPr>
          <w:p w:rsidR="00C07FD9" w:rsidRPr="00B84D56" w:rsidRDefault="00F1614A" w:rsidP="00F10819">
            <w:pPr>
              <w:pStyle w:val="TableText"/>
              <w:rPr>
                <w:lang w:val="es-ES"/>
              </w:rPr>
            </w:pPr>
            <w:r w:rsidRPr="00B84D56">
              <w:rPr>
                <w:lang w:val="es-ES"/>
              </w:rPr>
              <w:t>Fast Ethernet 0/0 (F0/0)</w:t>
            </w:r>
          </w:p>
        </w:tc>
        <w:tc>
          <w:tcPr>
            <w:tcW w:w="2250" w:type="dxa"/>
          </w:tcPr>
          <w:p w:rsidR="00C07FD9" w:rsidRPr="00B84D56" w:rsidRDefault="00F1614A" w:rsidP="00F10819">
            <w:pPr>
              <w:pStyle w:val="TableText"/>
              <w:rPr>
                <w:lang w:val="es-ES"/>
              </w:rPr>
            </w:pPr>
            <w:r w:rsidRPr="00B84D56">
              <w:rPr>
                <w:lang w:val="es-ES"/>
              </w:rPr>
              <w:t>Fast Ethernet 0/1 (F0/1)</w:t>
            </w:r>
          </w:p>
        </w:tc>
        <w:tc>
          <w:tcPr>
            <w:tcW w:w="2070" w:type="dxa"/>
          </w:tcPr>
          <w:p w:rsidR="00C07FD9" w:rsidRPr="00B84D56" w:rsidRDefault="00F1614A" w:rsidP="009C4F4C">
            <w:pPr>
              <w:pStyle w:val="TableText"/>
              <w:rPr>
                <w:lang w:val="es-ES"/>
              </w:rPr>
            </w:pPr>
            <w:r w:rsidRPr="00B84D56">
              <w:rPr>
                <w:lang w:val="es-ES"/>
              </w:rPr>
              <w:t>Serial 0/1/0 (S0/1/0)</w:t>
            </w:r>
          </w:p>
        </w:tc>
        <w:tc>
          <w:tcPr>
            <w:tcW w:w="2160" w:type="dxa"/>
          </w:tcPr>
          <w:p w:rsidR="00C07FD9" w:rsidRPr="00B84D56" w:rsidRDefault="00F1614A" w:rsidP="009C4F4C">
            <w:pPr>
              <w:pStyle w:val="TableText"/>
              <w:rPr>
                <w:lang w:val="es-ES"/>
              </w:rPr>
            </w:pPr>
            <w:r w:rsidRPr="00B84D56">
              <w:rPr>
                <w:lang w:val="es-ES"/>
              </w:rPr>
              <w:t>Serial 0/1/1 (S0/1/1)</w:t>
            </w:r>
          </w:p>
        </w:tc>
      </w:tr>
      <w:tr w:rsidR="00C07FD9" w:rsidRPr="00B84D56" w:rsidTr="00F4135D">
        <w:trPr>
          <w:cantSplit/>
          <w:jc w:val="center"/>
        </w:trPr>
        <w:tc>
          <w:tcPr>
            <w:tcW w:w="1530" w:type="dxa"/>
          </w:tcPr>
          <w:p w:rsidR="00C07FD9" w:rsidRPr="00B84D56" w:rsidRDefault="00F1614A" w:rsidP="00097163">
            <w:pPr>
              <w:pStyle w:val="TableText"/>
              <w:rPr>
                <w:lang w:val="es-ES"/>
              </w:rPr>
            </w:pPr>
            <w:r w:rsidRPr="00B84D56">
              <w:rPr>
                <w:lang w:val="es-ES"/>
              </w:rPr>
              <w:t>2811</w:t>
            </w:r>
          </w:p>
        </w:tc>
        <w:tc>
          <w:tcPr>
            <w:tcW w:w="2250" w:type="dxa"/>
          </w:tcPr>
          <w:p w:rsidR="00C07FD9" w:rsidRPr="00B84D56" w:rsidRDefault="00F1614A" w:rsidP="00F10819">
            <w:pPr>
              <w:pStyle w:val="TableText"/>
              <w:rPr>
                <w:lang w:val="es-ES"/>
              </w:rPr>
            </w:pPr>
            <w:r w:rsidRPr="00B84D56">
              <w:rPr>
                <w:lang w:val="es-ES"/>
              </w:rPr>
              <w:t>Fast Ethernet 0/0 (F0/0)</w:t>
            </w:r>
          </w:p>
        </w:tc>
        <w:tc>
          <w:tcPr>
            <w:tcW w:w="2250" w:type="dxa"/>
          </w:tcPr>
          <w:p w:rsidR="00C07FD9" w:rsidRPr="00B84D56" w:rsidRDefault="00F1614A" w:rsidP="00F10819">
            <w:pPr>
              <w:pStyle w:val="TableText"/>
              <w:rPr>
                <w:lang w:val="es-ES"/>
              </w:rPr>
            </w:pPr>
            <w:r w:rsidRPr="00B84D56">
              <w:rPr>
                <w:lang w:val="es-ES"/>
              </w:rPr>
              <w:t>Fast Ethernet 0/1 (F0/1)</w:t>
            </w:r>
          </w:p>
        </w:tc>
        <w:tc>
          <w:tcPr>
            <w:tcW w:w="2070" w:type="dxa"/>
          </w:tcPr>
          <w:p w:rsidR="00C07FD9" w:rsidRPr="00B84D56" w:rsidRDefault="00F1614A" w:rsidP="00097163">
            <w:pPr>
              <w:pStyle w:val="TableText"/>
              <w:rPr>
                <w:lang w:val="es-ES"/>
              </w:rPr>
            </w:pPr>
            <w:r w:rsidRPr="00B84D56">
              <w:rPr>
                <w:lang w:val="es-ES"/>
              </w:rPr>
              <w:t>Serial 0/0/0 (S0/0/0)</w:t>
            </w:r>
          </w:p>
        </w:tc>
        <w:tc>
          <w:tcPr>
            <w:tcW w:w="2160" w:type="dxa"/>
          </w:tcPr>
          <w:p w:rsidR="00C07FD9" w:rsidRPr="00B84D56" w:rsidRDefault="00F1614A" w:rsidP="00097163">
            <w:pPr>
              <w:pStyle w:val="TableText"/>
              <w:rPr>
                <w:lang w:val="es-ES"/>
              </w:rPr>
            </w:pPr>
            <w:r w:rsidRPr="00B84D56">
              <w:rPr>
                <w:lang w:val="es-ES"/>
              </w:rPr>
              <w:t>Serial 0/0/1 (S0/0/1)</w:t>
            </w:r>
          </w:p>
        </w:tc>
      </w:tr>
      <w:tr w:rsidR="00C07FD9" w:rsidRPr="00B84D56" w:rsidTr="00F4135D">
        <w:trPr>
          <w:cantSplit/>
          <w:jc w:val="center"/>
        </w:trPr>
        <w:tc>
          <w:tcPr>
            <w:tcW w:w="1530" w:type="dxa"/>
          </w:tcPr>
          <w:p w:rsidR="00C07FD9" w:rsidRPr="00B84D56" w:rsidRDefault="00F1614A" w:rsidP="00097163">
            <w:pPr>
              <w:pStyle w:val="TableText"/>
              <w:rPr>
                <w:lang w:val="es-ES"/>
              </w:rPr>
            </w:pPr>
            <w:r w:rsidRPr="00B84D56">
              <w:rPr>
                <w:lang w:val="es-ES"/>
              </w:rPr>
              <w:t>2900</w:t>
            </w:r>
          </w:p>
        </w:tc>
        <w:tc>
          <w:tcPr>
            <w:tcW w:w="2250" w:type="dxa"/>
          </w:tcPr>
          <w:p w:rsidR="00C07FD9" w:rsidRPr="00B84D56" w:rsidRDefault="00F1614A" w:rsidP="00097163">
            <w:pPr>
              <w:pStyle w:val="TableText"/>
              <w:rPr>
                <w:lang w:val="es-ES"/>
              </w:rPr>
            </w:pPr>
            <w:r w:rsidRPr="00B84D56">
              <w:rPr>
                <w:lang w:val="es-ES"/>
              </w:rPr>
              <w:t>Gigabit Ethernet 0/0 (G0/0)</w:t>
            </w:r>
          </w:p>
        </w:tc>
        <w:tc>
          <w:tcPr>
            <w:tcW w:w="2250" w:type="dxa"/>
          </w:tcPr>
          <w:p w:rsidR="00C07FD9" w:rsidRPr="00B84D56" w:rsidRDefault="00F1614A" w:rsidP="00097163">
            <w:pPr>
              <w:pStyle w:val="TableText"/>
              <w:rPr>
                <w:lang w:val="es-ES"/>
              </w:rPr>
            </w:pPr>
            <w:r w:rsidRPr="00B84D56">
              <w:rPr>
                <w:lang w:val="es-ES"/>
              </w:rPr>
              <w:t>Gigabit Ethernet 0/1 (G0/1)</w:t>
            </w:r>
          </w:p>
        </w:tc>
        <w:tc>
          <w:tcPr>
            <w:tcW w:w="2070" w:type="dxa"/>
          </w:tcPr>
          <w:p w:rsidR="00C07FD9" w:rsidRPr="00B84D56" w:rsidRDefault="00F1614A" w:rsidP="00097163">
            <w:pPr>
              <w:pStyle w:val="TableText"/>
              <w:rPr>
                <w:lang w:val="es-ES"/>
              </w:rPr>
            </w:pPr>
            <w:r w:rsidRPr="00B84D56">
              <w:rPr>
                <w:lang w:val="es-ES"/>
              </w:rPr>
              <w:t>Serial 0/0/0 (S0/0/0)</w:t>
            </w:r>
          </w:p>
        </w:tc>
        <w:tc>
          <w:tcPr>
            <w:tcW w:w="2160" w:type="dxa"/>
          </w:tcPr>
          <w:p w:rsidR="00C07FD9" w:rsidRPr="00B84D56" w:rsidRDefault="00F1614A" w:rsidP="00097163">
            <w:pPr>
              <w:pStyle w:val="TableText"/>
              <w:rPr>
                <w:lang w:val="es-ES"/>
              </w:rPr>
            </w:pPr>
            <w:r w:rsidRPr="00B84D56">
              <w:rPr>
                <w:lang w:val="es-ES"/>
              </w:rPr>
              <w:t>Serial 0/0/1 (S0/0/1)</w:t>
            </w:r>
          </w:p>
        </w:tc>
      </w:tr>
      <w:tr w:rsidR="00C07FD9" w:rsidRPr="00FB59A1" w:rsidTr="00F4135D">
        <w:trPr>
          <w:cantSplit/>
          <w:jc w:val="center"/>
        </w:trPr>
        <w:tc>
          <w:tcPr>
            <w:tcW w:w="10260" w:type="dxa"/>
            <w:gridSpan w:val="5"/>
          </w:tcPr>
          <w:p w:rsidR="00C07FD9" w:rsidRPr="00B84D56" w:rsidRDefault="00F1614A" w:rsidP="00A50092">
            <w:pPr>
              <w:pStyle w:val="TableText"/>
              <w:rPr>
                <w:lang w:val="es-ES"/>
              </w:rPr>
            </w:pPr>
            <w:r w:rsidRPr="00B84D56">
              <w:rPr>
                <w:b/>
                <w:lang w:val="es-ES"/>
              </w:rPr>
              <w:t>Nota</w:t>
            </w:r>
            <w:r w:rsidRPr="00B84D56">
              <w:rPr>
                <w:lang w:val="es-ES"/>
              </w:rPr>
              <w:t>: para conocer la configuración del router, observe las interfaces a fin de identificar el tipo de router y</w:t>
            </w:r>
            <w:r w:rsidR="00A50092" w:rsidRPr="00FB59A1">
              <w:rPr>
                <w:lang w:val="es-ES"/>
              </w:rPr>
              <w:t> </w:t>
            </w:r>
            <w:r w:rsidRPr="00B84D56">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5223C6" w:rsidRPr="00B84D56" w:rsidRDefault="00E22846" w:rsidP="00E22846">
      <w:pPr>
        <w:pStyle w:val="LabSection"/>
        <w:rPr>
          <w:lang w:val="es-ES"/>
        </w:rPr>
      </w:pPr>
    </w:p>
    <w:sectPr w:rsidR="005223C6" w:rsidRPr="00B84D56"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849" w:rsidRDefault="00790849" w:rsidP="0090659A">
      <w:pPr>
        <w:spacing w:after="0" w:line="240" w:lineRule="auto"/>
      </w:pPr>
      <w:r>
        <w:separator/>
      </w:r>
    </w:p>
    <w:p w:rsidR="00790849" w:rsidRDefault="00790849"/>
    <w:p w:rsidR="00790849" w:rsidRDefault="00790849"/>
    <w:p w:rsidR="00790849" w:rsidRDefault="00790849"/>
    <w:p w:rsidR="00790849" w:rsidRDefault="00790849"/>
  </w:endnote>
  <w:endnote w:type="continuationSeparator" w:id="1">
    <w:p w:rsidR="00790849" w:rsidRDefault="00790849" w:rsidP="0090659A">
      <w:pPr>
        <w:spacing w:after="0" w:line="240" w:lineRule="auto"/>
      </w:pPr>
      <w:r>
        <w:continuationSeparator/>
      </w:r>
    </w:p>
    <w:p w:rsidR="00790849" w:rsidRDefault="00790849"/>
    <w:p w:rsidR="00790849" w:rsidRDefault="00790849"/>
    <w:p w:rsidR="00790849" w:rsidRDefault="00790849"/>
    <w:p w:rsidR="00790849" w:rsidRDefault="00790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F1614A" w:rsidP="008C4307">
    <w:pPr>
      <w:pStyle w:val="a4"/>
      <w:rPr>
        <w:szCs w:val="16"/>
      </w:rPr>
    </w:pPr>
    <w:r w:rsidRPr="00B84D56">
      <w:rPr>
        <w:lang w:val="es-ES"/>
      </w:rPr>
      <w:t xml:space="preserve">© </w:t>
    </w:r>
    <w:r w:rsidR="000816D6">
      <w:rPr>
        <w:lang w:val="es-ES"/>
      </w:rPr>
      <w:t>2014</w:t>
    </w:r>
    <w:r w:rsidRPr="00B84D56">
      <w:rPr>
        <w:lang w:val="es-ES"/>
      </w:rPr>
      <w:t xml:space="preserve"> </w:t>
    </w:r>
    <w:r w:rsidRPr="00B84D56">
      <w:rPr>
        <w:lang w:val="es-ES"/>
      </w:rPr>
      <w:t>Cisco y/o sus filiales. Todos los derechos reservados. Este documento es información pública de Cisco.</w:t>
    </w:r>
    <w:r w:rsidRPr="00B84D56">
      <w:rPr>
        <w:szCs w:val="16"/>
        <w:lang w:val="es-ES"/>
      </w:rPr>
      <w:tab/>
    </w:r>
    <w:proofErr w:type="spellStart"/>
    <w:r>
      <w:rPr>
        <w:szCs w:val="16"/>
      </w:rPr>
      <w:t>Página</w:t>
    </w:r>
    <w:proofErr w:type="spellEnd"/>
    <w:r>
      <w:rPr>
        <w:szCs w:val="16"/>
      </w:rPr>
      <w:t xml:space="preserve"> </w:t>
    </w:r>
    <w:r w:rsidR="00C72A74">
      <w:rPr>
        <w:b/>
        <w:szCs w:val="16"/>
      </w:rPr>
      <w:fldChar w:fldCharType="begin"/>
    </w:r>
    <w:r>
      <w:rPr>
        <w:b/>
        <w:szCs w:val="16"/>
      </w:rPr>
      <w:instrText xml:space="preserve"> PAGE </w:instrText>
    </w:r>
    <w:r w:rsidR="00C72A74">
      <w:rPr>
        <w:b/>
        <w:szCs w:val="16"/>
      </w:rPr>
      <w:fldChar w:fldCharType="separate"/>
    </w:r>
    <w:r w:rsidR="00E22846">
      <w:rPr>
        <w:b/>
        <w:noProof/>
        <w:szCs w:val="16"/>
      </w:rPr>
      <w:t>2</w:t>
    </w:r>
    <w:r w:rsidR="00C72A74">
      <w:rPr>
        <w:b/>
        <w:szCs w:val="16"/>
      </w:rPr>
      <w:fldChar w:fldCharType="end"/>
    </w:r>
    <w:r>
      <w:rPr>
        <w:szCs w:val="16"/>
      </w:rPr>
      <w:t xml:space="preserve"> de </w:t>
    </w:r>
    <w:r w:rsidR="00C72A74">
      <w:rPr>
        <w:b/>
        <w:szCs w:val="16"/>
      </w:rPr>
      <w:fldChar w:fldCharType="begin"/>
    </w:r>
    <w:r>
      <w:rPr>
        <w:b/>
        <w:szCs w:val="16"/>
      </w:rPr>
      <w:instrText xml:space="preserve"> NUMPAGES  </w:instrText>
    </w:r>
    <w:r w:rsidR="00C72A74">
      <w:rPr>
        <w:b/>
        <w:szCs w:val="16"/>
      </w:rPr>
      <w:fldChar w:fldCharType="separate"/>
    </w:r>
    <w:r w:rsidR="00E22846">
      <w:rPr>
        <w:b/>
        <w:noProof/>
        <w:szCs w:val="16"/>
      </w:rPr>
      <w:t>8</w:t>
    </w:r>
    <w:r w:rsidR="00C72A74">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F1614A" w:rsidP="008C4307">
    <w:pPr>
      <w:pStyle w:val="a4"/>
      <w:rPr>
        <w:szCs w:val="16"/>
      </w:rPr>
    </w:pPr>
    <w:r w:rsidRPr="00B84D56">
      <w:rPr>
        <w:lang w:val="es-ES"/>
      </w:rPr>
      <w:t xml:space="preserve">© </w:t>
    </w:r>
    <w:r w:rsidR="000816D6">
      <w:rPr>
        <w:lang w:val="es-ES"/>
      </w:rPr>
      <w:t>2014</w:t>
    </w:r>
    <w:r w:rsidRPr="00B84D56">
      <w:rPr>
        <w:lang w:val="es-ES"/>
      </w:rPr>
      <w:t xml:space="preserve"> Cisco y/o sus filiales. Todos los derechos reservados. Este documento es información pública de Cisco.</w:t>
    </w:r>
    <w:r w:rsidRPr="00B84D56">
      <w:rPr>
        <w:szCs w:val="16"/>
        <w:lang w:val="es-ES"/>
      </w:rPr>
      <w:tab/>
    </w:r>
    <w:proofErr w:type="spellStart"/>
    <w:r>
      <w:rPr>
        <w:szCs w:val="16"/>
      </w:rPr>
      <w:t>Página</w:t>
    </w:r>
    <w:proofErr w:type="spellEnd"/>
    <w:r>
      <w:rPr>
        <w:szCs w:val="16"/>
      </w:rPr>
      <w:t xml:space="preserve"> </w:t>
    </w:r>
    <w:r w:rsidR="00C72A74">
      <w:rPr>
        <w:b/>
        <w:szCs w:val="16"/>
      </w:rPr>
      <w:fldChar w:fldCharType="begin"/>
    </w:r>
    <w:r>
      <w:rPr>
        <w:b/>
        <w:szCs w:val="16"/>
      </w:rPr>
      <w:instrText xml:space="preserve"> PAGE </w:instrText>
    </w:r>
    <w:r w:rsidR="00C72A74">
      <w:rPr>
        <w:b/>
        <w:szCs w:val="16"/>
      </w:rPr>
      <w:fldChar w:fldCharType="separate"/>
    </w:r>
    <w:r w:rsidR="00E22846">
      <w:rPr>
        <w:b/>
        <w:noProof/>
        <w:szCs w:val="16"/>
      </w:rPr>
      <w:t>1</w:t>
    </w:r>
    <w:r w:rsidR="00C72A74">
      <w:rPr>
        <w:b/>
        <w:szCs w:val="16"/>
      </w:rPr>
      <w:fldChar w:fldCharType="end"/>
    </w:r>
    <w:r>
      <w:rPr>
        <w:szCs w:val="16"/>
      </w:rPr>
      <w:t xml:space="preserve"> de </w:t>
    </w:r>
    <w:r w:rsidR="00C72A74">
      <w:rPr>
        <w:b/>
        <w:szCs w:val="16"/>
      </w:rPr>
      <w:fldChar w:fldCharType="begin"/>
    </w:r>
    <w:r>
      <w:rPr>
        <w:b/>
        <w:szCs w:val="16"/>
      </w:rPr>
      <w:instrText xml:space="preserve"> NUMPAGES  </w:instrText>
    </w:r>
    <w:r w:rsidR="00C72A74">
      <w:rPr>
        <w:b/>
        <w:szCs w:val="16"/>
      </w:rPr>
      <w:fldChar w:fldCharType="separate"/>
    </w:r>
    <w:r w:rsidR="00E22846">
      <w:rPr>
        <w:b/>
        <w:noProof/>
        <w:szCs w:val="16"/>
      </w:rPr>
      <w:t>8</w:t>
    </w:r>
    <w:r w:rsidR="00C72A74">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849" w:rsidRDefault="00790849" w:rsidP="0090659A">
      <w:pPr>
        <w:spacing w:after="0" w:line="240" w:lineRule="auto"/>
      </w:pPr>
      <w:r>
        <w:separator/>
      </w:r>
    </w:p>
    <w:p w:rsidR="00790849" w:rsidRDefault="00790849"/>
    <w:p w:rsidR="00790849" w:rsidRDefault="00790849"/>
    <w:p w:rsidR="00790849" w:rsidRDefault="00790849"/>
    <w:p w:rsidR="00790849" w:rsidRDefault="00790849"/>
  </w:footnote>
  <w:footnote w:type="continuationSeparator" w:id="1">
    <w:p w:rsidR="00790849" w:rsidRDefault="00790849" w:rsidP="0090659A">
      <w:pPr>
        <w:spacing w:after="0" w:line="240" w:lineRule="auto"/>
      </w:pPr>
      <w:r>
        <w:continuationSeparator/>
      </w:r>
    </w:p>
    <w:p w:rsidR="00790849" w:rsidRDefault="00790849"/>
    <w:p w:rsidR="00790849" w:rsidRDefault="00790849"/>
    <w:p w:rsidR="00790849" w:rsidRDefault="00790849"/>
    <w:p w:rsidR="00790849" w:rsidRDefault="00790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B84D56" w:rsidRDefault="00F1614A" w:rsidP="00C52BA6">
    <w:pPr>
      <w:pStyle w:val="PageHead"/>
      <w:rPr>
        <w:lang w:val="es-ES"/>
      </w:rPr>
    </w:pPr>
    <w:r w:rsidRPr="00B84D56">
      <w:rPr>
        <w:lang w:val="es-ES"/>
      </w:rPr>
      <w:t>Práctica de laboratorio: resolución de problemas de configuración y colocación de ACL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F1614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20664F5A"/>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41826744">
      <w:start w:val="1"/>
      <w:numFmt w:val="bullet"/>
      <w:pStyle w:val="CommandTagBold"/>
      <w:lvlText w:val=""/>
      <w:lvlJc w:val="left"/>
      <w:pPr>
        <w:tabs>
          <w:tab w:val="num" w:pos="360"/>
        </w:tabs>
        <w:ind w:left="360" w:hanging="360"/>
      </w:pPr>
      <w:rPr>
        <w:rFonts w:ascii="Symbol" w:hAnsi="Symbol" w:hint="default"/>
      </w:rPr>
    </w:lvl>
    <w:lvl w:ilvl="1" w:tplc="1B4458F4">
      <w:start w:val="1"/>
      <w:numFmt w:val="bullet"/>
      <w:lvlText w:val="o"/>
      <w:lvlJc w:val="left"/>
      <w:pPr>
        <w:tabs>
          <w:tab w:val="num" w:pos="1440"/>
        </w:tabs>
        <w:ind w:left="1440" w:hanging="360"/>
      </w:pPr>
      <w:rPr>
        <w:rFonts w:ascii="Courier New" w:hAnsi="Courier New" w:hint="default"/>
      </w:rPr>
    </w:lvl>
    <w:lvl w:ilvl="2" w:tplc="219001DC" w:tentative="1">
      <w:start w:val="1"/>
      <w:numFmt w:val="bullet"/>
      <w:lvlText w:val=""/>
      <w:lvlJc w:val="left"/>
      <w:pPr>
        <w:tabs>
          <w:tab w:val="num" w:pos="2160"/>
        </w:tabs>
        <w:ind w:left="2160" w:hanging="360"/>
      </w:pPr>
      <w:rPr>
        <w:rFonts w:ascii="Wingdings" w:hAnsi="Wingdings" w:hint="default"/>
      </w:rPr>
    </w:lvl>
    <w:lvl w:ilvl="3" w:tplc="D29E8A0A">
      <w:start w:val="1"/>
      <w:numFmt w:val="bullet"/>
      <w:lvlText w:val=""/>
      <w:lvlJc w:val="left"/>
      <w:pPr>
        <w:tabs>
          <w:tab w:val="num" w:pos="2880"/>
        </w:tabs>
        <w:ind w:left="2880" w:hanging="360"/>
      </w:pPr>
      <w:rPr>
        <w:rFonts w:ascii="Symbol" w:hAnsi="Symbol" w:hint="default"/>
      </w:rPr>
    </w:lvl>
    <w:lvl w:ilvl="4" w:tplc="25383B66" w:tentative="1">
      <w:start w:val="1"/>
      <w:numFmt w:val="bullet"/>
      <w:lvlText w:val="o"/>
      <w:lvlJc w:val="left"/>
      <w:pPr>
        <w:tabs>
          <w:tab w:val="num" w:pos="3600"/>
        </w:tabs>
        <w:ind w:left="3600" w:hanging="360"/>
      </w:pPr>
      <w:rPr>
        <w:rFonts w:ascii="Courier New" w:hAnsi="Courier New" w:hint="default"/>
      </w:rPr>
    </w:lvl>
    <w:lvl w:ilvl="5" w:tplc="0062FC38" w:tentative="1">
      <w:start w:val="1"/>
      <w:numFmt w:val="bullet"/>
      <w:lvlText w:val=""/>
      <w:lvlJc w:val="left"/>
      <w:pPr>
        <w:tabs>
          <w:tab w:val="num" w:pos="4320"/>
        </w:tabs>
        <w:ind w:left="4320" w:hanging="360"/>
      </w:pPr>
      <w:rPr>
        <w:rFonts w:ascii="Wingdings" w:hAnsi="Wingdings" w:hint="default"/>
      </w:rPr>
    </w:lvl>
    <w:lvl w:ilvl="6" w:tplc="8520AC0E" w:tentative="1">
      <w:start w:val="1"/>
      <w:numFmt w:val="bullet"/>
      <w:lvlText w:val=""/>
      <w:lvlJc w:val="left"/>
      <w:pPr>
        <w:tabs>
          <w:tab w:val="num" w:pos="5040"/>
        </w:tabs>
        <w:ind w:left="5040" w:hanging="360"/>
      </w:pPr>
      <w:rPr>
        <w:rFonts w:ascii="Symbol" w:hAnsi="Symbol" w:hint="default"/>
      </w:rPr>
    </w:lvl>
    <w:lvl w:ilvl="7" w:tplc="13DC4A8A" w:tentative="1">
      <w:start w:val="1"/>
      <w:numFmt w:val="bullet"/>
      <w:lvlText w:val="o"/>
      <w:lvlJc w:val="left"/>
      <w:pPr>
        <w:tabs>
          <w:tab w:val="num" w:pos="5760"/>
        </w:tabs>
        <w:ind w:left="5760" w:hanging="360"/>
      </w:pPr>
      <w:rPr>
        <w:rFonts w:ascii="Courier New" w:hAnsi="Courier New" w:hint="default"/>
      </w:rPr>
    </w:lvl>
    <w:lvl w:ilvl="8" w:tplc="F2622064"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79A15DFD"/>
    <w:multiLevelType w:val="hybridMultilevel"/>
    <w:tmpl w:val="813C75F6"/>
    <w:lvl w:ilvl="0" w:tplc="39B40CD0">
      <w:start w:val="1"/>
      <w:numFmt w:val="decimal"/>
      <w:lvlText w:val="%1."/>
      <w:lvlJc w:val="left"/>
      <w:pPr>
        <w:ind w:left="720" w:hanging="360"/>
      </w:pPr>
      <w:rPr>
        <w:rFonts w:hint="default"/>
      </w:rPr>
    </w:lvl>
    <w:lvl w:ilvl="1" w:tplc="FF70FDDE" w:tentative="1">
      <w:start w:val="1"/>
      <w:numFmt w:val="lowerLetter"/>
      <w:lvlText w:val="%2."/>
      <w:lvlJc w:val="left"/>
      <w:pPr>
        <w:ind w:left="1440" w:hanging="360"/>
      </w:pPr>
    </w:lvl>
    <w:lvl w:ilvl="2" w:tplc="EFB45E4A" w:tentative="1">
      <w:start w:val="1"/>
      <w:numFmt w:val="lowerRoman"/>
      <w:lvlText w:val="%3."/>
      <w:lvlJc w:val="right"/>
      <w:pPr>
        <w:ind w:left="2160" w:hanging="180"/>
      </w:pPr>
    </w:lvl>
    <w:lvl w:ilvl="3" w:tplc="C4EABA66" w:tentative="1">
      <w:start w:val="1"/>
      <w:numFmt w:val="decimal"/>
      <w:lvlText w:val="%4."/>
      <w:lvlJc w:val="left"/>
      <w:pPr>
        <w:ind w:left="2880" w:hanging="360"/>
      </w:pPr>
    </w:lvl>
    <w:lvl w:ilvl="4" w:tplc="91BEAD38" w:tentative="1">
      <w:start w:val="1"/>
      <w:numFmt w:val="lowerLetter"/>
      <w:lvlText w:val="%5."/>
      <w:lvlJc w:val="left"/>
      <w:pPr>
        <w:ind w:left="3600" w:hanging="360"/>
      </w:pPr>
    </w:lvl>
    <w:lvl w:ilvl="5" w:tplc="DD6E8304" w:tentative="1">
      <w:start w:val="1"/>
      <w:numFmt w:val="lowerRoman"/>
      <w:lvlText w:val="%6."/>
      <w:lvlJc w:val="right"/>
      <w:pPr>
        <w:ind w:left="4320" w:hanging="180"/>
      </w:pPr>
    </w:lvl>
    <w:lvl w:ilvl="6" w:tplc="C2C453DA" w:tentative="1">
      <w:start w:val="1"/>
      <w:numFmt w:val="decimal"/>
      <w:lvlText w:val="%7."/>
      <w:lvlJc w:val="left"/>
      <w:pPr>
        <w:ind w:left="5040" w:hanging="360"/>
      </w:pPr>
    </w:lvl>
    <w:lvl w:ilvl="7" w:tplc="605E95A2" w:tentative="1">
      <w:start w:val="1"/>
      <w:numFmt w:val="lowerLetter"/>
      <w:lvlText w:val="%8."/>
      <w:lvlJc w:val="left"/>
      <w:pPr>
        <w:ind w:left="5760" w:hanging="360"/>
      </w:pPr>
    </w:lvl>
    <w:lvl w:ilvl="8" w:tplc="DEECB2B2" w:tentative="1">
      <w:start w:val="1"/>
      <w:numFmt w:val="lowerRoman"/>
      <w:lvlText w:val="%9."/>
      <w:lvlJc w:val="right"/>
      <w:pPr>
        <w:ind w:left="6480" w:hanging="180"/>
      </w:p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5"/>
  </w:num>
  <w:num w:numId="7">
    <w:abstractNumId w:val="1"/>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112D0"/>
    <w:rsid w:val="000816D6"/>
    <w:rsid w:val="000E7FC0"/>
    <w:rsid w:val="003A0570"/>
    <w:rsid w:val="003C797D"/>
    <w:rsid w:val="00436171"/>
    <w:rsid w:val="004A5BC5"/>
    <w:rsid w:val="004B3E87"/>
    <w:rsid w:val="00502ECB"/>
    <w:rsid w:val="00631D4D"/>
    <w:rsid w:val="00635070"/>
    <w:rsid w:val="00790849"/>
    <w:rsid w:val="007D7033"/>
    <w:rsid w:val="00A50092"/>
    <w:rsid w:val="00B84D56"/>
    <w:rsid w:val="00C72A74"/>
    <w:rsid w:val="00C81857"/>
    <w:rsid w:val="00C84FAE"/>
    <w:rsid w:val="00CA5EF0"/>
    <w:rsid w:val="00CE2625"/>
    <w:rsid w:val="00DE2E3F"/>
    <w:rsid w:val="00E22846"/>
    <w:rsid w:val="00EF78FB"/>
    <w:rsid w:val="00F1614A"/>
    <w:rsid w:val="00FB59A1"/>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EF78FB"/>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EF78FB"/>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EF78FB"/>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semiHidden/>
    <w:unhideWhenUsed/>
    <w:rsid w:val="000B2344"/>
    <w:rPr>
      <w:sz w:val="16"/>
      <w:szCs w:val="16"/>
      <w:lang w:val="en-US"/>
    </w:rPr>
  </w:style>
  <w:style w:type="paragraph" w:styleId="aa">
    <w:name w:val="annotation text"/>
    <w:basedOn w:val="a"/>
    <w:link w:val="Char3"/>
    <w:semiHidden/>
    <w:unhideWhenUsed/>
    <w:rsid w:val="000B2344"/>
    <w:rPr>
      <w:sz w:val="20"/>
      <w:szCs w:val="20"/>
    </w:rPr>
  </w:style>
  <w:style w:type="character" w:customStyle="1" w:styleId="Char3">
    <w:name w:val="批注文字 Char"/>
    <w:basedOn w:val="a0"/>
    <w:link w:val="aa"/>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customStyle="1" w:styleId="CommandTagBold">
    <w:name w:val="Command Tag Bold"/>
    <w:rsid w:val="00152ECB"/>
    <w:pPr>
      <w:numPr>
        <w:numId w:val="5"/>
      </w:numPr>
    </w:pPr>
    <w:rPr>
      <w:rFonts w:ascii="Courier New" w:eastAsia="Arial" w:hAnsi="Courier New"/>
      <w:b/>
      <w:szCs w:val="22"/>
      <w:lang w:eastAsia="en-US"/>
    </w:rPr>
  </w:style>
  <w:style w:type="paragraph" w:styleId="20">
    <w:name w:val="index 2"/>
    <w:basedOn w:val="a"/>
    <w:next w:val="a"/>
    <w:autoRedefine/>
    <w:semiHidden/>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20</cp:revision>
  <cp:lastPrinted>2013-04-30T19:42:00Z</cp:lastPrinted>
  <dcterms:created xsi:type="dcterms:W3CDTF">2014-01-13T07:17:00Z</dcterms:created>
  <dcterms:modified xsi:type="dcterms:W3CDTF">2014-02-06T03:28:00Z</dcterms:modified>
</cp:coreProperties>
</file>